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 կոնտակտ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Ինքնասոսնձվող ապակեթելե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Եռակցիչ կոյուղու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Ինքնահատիչ պտուտակ (սամարեզ)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 կոնտակտ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նախատեսված խիտ, հարթ և քիչ ներծծվող հիմքերի, մոնոլիտ բետոնի, բետոնային բլոկների, բետոնային առաստաղների, յուղաներկված մակերեսների նախնական մշակման համար մինչև գիպսային, գիպսա-կավճային, ցեմենտային և այլ սվաղների ծեփմանը: Պարունակում է ակրիլային սոպոլիմերներ, պոլիմերային հավելանյութեր և անօրգանական լցանյութեր։ Ծածկողականությունը 1լ-ի դեպքում 3-5 մ2, առնվազն 20 կգ տարաներով։ Առաքումը պետք է կատարվի պատվիրատուի հասցեով, մատակարարվող ապրանքները պետք է լինեն նոր, չօգտագործված:Պահպանման ժամկետը առնվազն 12 ամիս մատակարարման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ծակոտիներով, նախատեսված գաջային աշխատանքների համար, չափը՝ 25*25մմ, երկարությունը ոչ պակաս քան 2.5մ: 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Ինքնասոսնձվող ապակեթելե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Ապակեպլաստե մանվածք՝ պատված կպչուն լատեքսով: Չափսը՝ լայնությունը ոչ պակաս 4-5 սմ, առնվազն 85մ, կպչուն շերտ՝  ինքնասոսնձվող հիմք՝ ապահովող ամուր կպչունություն մակերեսին: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սառը ջրի, նյութը՝ քրոմապատ արույր կամ չժանգոտվող պողպատ, ծորակի բարձրությունը՝ 14-20սմ։ արտաքին մակերեսը՝ նիկել-քրոմապատ, միացման չափսը՝ 1/2 դյույմ ջրատարի մուտք: Կառավարման մեխանիզմը՝ մեկ բռնակով կամ պտտվող փականով: Առաքումը պետք է կատարվի ՝ Պատվիրատուի հասցեով, մատակարարվող ապրանքները պետք է լինեն նոր, չօգտագործված: Մատակարարը նախքան մատակարարելը պետք է նմուշը համաձայնեցնի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IН-32Ա, միաբևեռ, լարման տիրույթը՝ 230-400Վ: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IН-40Ա, միաբևեռ, լարման տիրույթը՝ 230-400Վ: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IН-50Ա, միաբևեռ, լարման տիրույթը՝ 230-400Վ: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IН-63Ա, միաբևեռ, լարման տիրույթը՝ 230-400Վ: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իրանի գույնը՝ սպիտակ, հզորությունը՝ 12-13 Վտ, նվազագույն և առավելագույն աշխատանքային թույլատրելի մուտքային լարումները՝ 160 Վ-ից 275 Վ, լուսային հոսքը՝ առնվազն 780 Լմ, գույնի ջերմաստիճան՝ 6000-6500 Կ, արտաքին չափը՝ 170-175 մմ, ներքին անցքի չափը՝ 145-155 մմ, թևիկները զսպանակավոր ամրացմամբ, կախովի առաստաղների համար նախատեսված: Ծառայության ժամկետր՝ առնվազն 20000 ժամ, երաշխիքը՝ առնվազն 365 օրացուցային օր: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տեղակայման 1 (մեկ) տեղանոց վարդակ (շրջանակով)։ Միջուկը կերամիկական կամ չհալվող այլ նյութից, արտաքին նյութը պլաստմասե, հոսանք-16Ա, լարում-220Վ, ոչ ցածրորակ: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մետաղյա տարայով,  փքվող, հիմքը՝ պոլիուրեթանային նախապոլիմեր, խտություն: 19 ± 3 կգ/մ3,ամբողջական չորացման ժամանակը՝ առավելագույնը 24 ժամ, նախատեսված փրփուրի ատրճանակով օգտագործման համար, քաշ 750գ- 880գ: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առաստաղի սալիկներ և հիմնվող կոնստրուկցիա (արմստրոնգ տիպի), սալիկի նյութը՝ միներալային բամբակ կամ բարձր որակի գիպսելեզային բաղադրությամբ սալիկ,սալիկի չափսերը՝ 595x 595 մմ ±1%, հաստությունը՝ առնվազն 8 մմ,գույնը՝ սպիտակ (մակերեսը՝ հարթ կամ թեթև ծակոտկեն, պահանջվող քանակները ըստ պատվիրատուի), հավաքածուի մեջ ներառվող տարրեր՝ անհրաժեշտ քանակությամբ հիմնական, միջանկյալ և  անկյունային  պրոֆիլներ, հավաքածու/ կախիչներ, պտուտակներ և մնացած հավելյալ դետալները՝ նախատեսված համապատասխան մ2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կերամիկական սալիկ հատակի համար, չափսերը՝ 300 x 300 մմ,  հաստությունը՝ 7–9 մմ, նյութը՝ կերամիկա, կերամոգրանիտ,մակերեսը՝ անսահուն: Գույնըև տեսքը  համապատասխանացնել պատվիրատուի հետ: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կոյուղու պոլիմերային (PP կամ PVC) խողովակ, տրամագիծը՝ 50 մմ, արտաքին տրամագիծ (DN)՝ 50 մմ, նյութը՝ պոլիպրոպիլեն (PP) կամ պոլիվինիլքլորիդ (PVC), միացման ձևը՝ խցանային (ռետինե կնքման օղակով),պատի հաստությունը՝ նվազագույնը՝ 1.8 մմ, գույնը՝  մոխրագույն: Խողովակների երկարությունները՝ համաձայնեցնել պատվիրատուի հետ: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 (L 50-45), տրամագիծ (DN)՝  50 մմ, թեքության անկյուն՝  45աստիճան, հաստությունը ոչ պակաս 2.մմ, նյութը՝ պոլիպրոպիլեն (PP) կամ պոլիվինիլքլորիդ (PVC), միացման ձևը՝  խցանային ռետինե հերմետիկ օղակով: գույնը` մոխրագույն կամ շագանակագույն: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 (L 100-45), անկյան աստիճան` 45աստիճան, տրամագիծը` 100մմ, հաստությունը ոչ պակաս 2.մմ, նյութը` պոլիվինիլքլորիդ (PVC) կամ պոլիպրոպիլեն (PP)՝ միացման ձևը` հոդակապային կամ խողովակային ռետինե միջադիրով, գույնը` մոխրագույն կամ շագանակագույն: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անկյուն(L 100-90), անկյան աստիճան` 90 աստիճան, տրամագիծը` 100մմ, հաստությունը ոչ պակաս 2.մմ, նյութը` պոլիվինիլքլորիդ (PVC) կամ պոլիպրոպիլեն (PP)՝ միացման ձևը` հոդակապային կամ խողովակային ռետինե միջադիրով,գույնը` մոխրագույն կամ շագանակագույն: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կոյուղու (100-50), կոյուղու ներքին ցանցերի անցումային կցամաս (ռեդուկցիա), չափսեր՝ մուտքային տրամագիծ՝ 100 մմ, ելքային տրամագիծ՝ 50 մմ, հաստությունը ոչ պակաս 2.մմ, նյութ՝ պոլիպրոպիլեն (PP) կամ պոլիվինիլքլորիդ (PVC), միացման եղանակ՝ վարդակային (ռետինե կնքն օղակով):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Եռակցիչ կոյուղու (Т 50-45), կոյուղու եռաբաշխիչ (տրոյնիկ) 50/50 մմ, նյութ՝ պոլիպրոպիլեն (PP) կամ պոլիվինիլքլորիդ (PVC), անցումային տրամագիծ՝ հիմնական մուտք/ելք՝ 50 մմ, ճյուղավորում՝ 50 մմ, անկյուն՝ 45 աստիճան,  հաստությունը ոչ պակաս 2.մմ, գույն՝ մոխրագույն,  միացման ձև՝ ռետինե խցանման oղակով: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Եռակցիչ կոյուղու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Եռակցիչ կոյուղու (Т 100-90), կոյուղու խողովակի կցամաս՝ եռաբաշխիչ (տրոյնիկ), չափսը՝ տրամագիծ՝ 100 մմ, թեքության անկյունը՝ 90°, հաստությունը ոչ պակաս 2.մմ, նյութը՝ պոլիպրոպիլեն (PP) կամ պոլիվինիլքլորիդ (PVC):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 նախատեսված է ներքին աշխատանքների վերջնական հարդարման համար փաթեթավորումը պոլիպրոպիլենային մինչև 35կգ-ոց պարկերով: Առաքումը պետք է կատարվի պատվիրատուի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պարկ (50 կգ տարողության), նախատեսված նշանակություն՝ շինարարական նյութեր տեղափոխելու համար,չափսերը՝ լայնությունը՝ 50–55 սմ (± 2 սմ), երկարությունը՝ 95–100 սմ (± 2 սմ), գույնը՝ սպիտակ, կառուցվածքը հատակը՝ կրկնակի կարված: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Գլանակի (գլխիկի) լայնություն՝ առնվազն 240 մմ – 250 մմ, մազիկների (ծածկույթի) նյութ՝ թելքավոր մանրաթել (հարմար է լատեքսային, ակրիլային և ջրային հիմքով ներկերի համար), մազիկների երկարություն (բարձրություն)՝ 11 մմ – 18 մմ, միջուկի տրամագիծ՝ առնվազն 38 մմ, բռնակի (կոթի) տրամագիծ և նյութ՝ պողպատե ձող (տրամագիծը՝ 8 մմ), էրգոնոմիկ պլաստիկե կամ պոլիմերային բռնակ: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Գլանակի երկարությունը՝ 10 –12 սմ, տրամագիծը՝  3 սմ, խավի (պատվածքի) նյութը՝ թելքավոր պոլիեսթեր, խավի բարձրությունը՝ 8 – 15 մմ (հավասարաչափ միասեռ մակերեսով), ամրացման տեսակը՝ համապատասխան անցք բռնակի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պոլիպրոպիլենային  կոպոլիմեր (PP-R / Type 3), կիրառությունը՝ խմելու, տաք/սառը ջրամատակարարման կամ ջեռուցման համակարգեր,անվանական ճնշում՝  PN20, արտաքին տրամագիծ և պատի հաստությունը՝ 20 մմ պատի հաստությունը՝ 3-3.5 մմ, աշխատանքային ջերմաստիճանը՝  մինչև 70C, շերտայնությունը՝  պոլիպրոպիլեն ռանդոմ համապոլիմեր (PP-R) կամ բազմաշերտ ալյումինե ամրացմամբ (PPR-AL-PERT):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պոլիպրոպիլենային  կոպոլիմեր (PP-R / Type 3), կիրառությունը՝ խմելու, տաք/սառը ջրամատակարարման կամ ջեռուցման համակարգեր,անվանական ճնշում՝  PN20, արտաքին տրամագիծ և պատի հաստությունը՝ 25 մմ պատի հաստությունը՝ 4-4.5 մմ, աշխատանքային ջերմաստիճանը՝  մինչև 70C, շերտայնությունը՝  պոլիպրոպիլեն ռանդոմ համապոլիմեր (PP-R) կամ բազմաշերտ ալյումինե ամրացմամբ (PPR-AL-PERT):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պոլիպրոպիլենային  կոպոլիմեր (PP-R / Type 3), կիրառությունը՝ խմելու, տաք/սառը ջրամատակարարման կամ ջեռուցման համակարգեր,անվանական ճնշում՝  PN20, արտաքին տրամագիծ և պատի հաստությունը՝ 32 մմ պատի հաստությունը՝ 5-5.5 մմ, աշխատանքային ջերմաստիճանը՝  մինչև 70C, շերտայնությունը՝  պոլիպրոպիլեն ռանդոմ համապոլիմեր (PP-R) կամ բազմաշերտ ալյումինե ամրացմամբ (PPR-AL-PERT):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պոլիպրոպիլենային  կոպոլիմեր (PP-R / Type 3), կիրառությունը՝ խմելու, տաք/սառը ջրամատակարարման կամ ջեռուցման համակարգեր,անվանական ճնշում՝  PN20, արտաքին տրամագիծ և պատի հաստությունը՝ 50 մմ պատի հաստությունը՝ 7.5-8 մմ, աշխատանքային ջերմաստիճանը՝  մինչև 70C, շերտայնությունը՝  պոլիպրոպիլեն ռանդոմ համապոլիմեր (PP-R) կամ բազմաշերտ ալյումինե ամրացմամբ (PPR-AL-PERT):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նյութը՝ պոլիպրոպիլեն (PP-R), անվանական չափը՝  1-1/2,  արտաքին տրամագիծը՝  50 մմ  , տեսակը՝  կոշտ, ճնշումային ջրատար խողովակ,  օգտագործումը՝
սառը և/կամ տաք ջրամատակարարում, ջեռուցման համակարգեր, աշխատանքային ճնշումը՝   PN20 կամ PN25, միացման եղանակը՝ պոլիֆուզիոն (ջերմային) զոդում, գույնը՝
սպիտակ, երկարությունը՝  4 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Ինքնահատիչ պտուտակ (սամարեզ)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Ինքնահատիչ պտուտակ (սամարեզ): Նշանակությունը՝ մետաղական մակերեսների, պրոֆիլների և շինարարական սալերի ամրացման համար, չափսերը՝  3.5 x 25 մմ, գլխի տեսակը՝ կիսագլանաձև կամ հարթ, ծածկույթը՝ ցինկապատ (արծաթագույն): Առաքումը պետք է կատարվի պատվիրատուի հասցեով, մատակարարվող ապրանքները պետք է լինեն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