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ՄԲԿ-ԷԱԱՊՁԲ 2026-46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ՄԲԿ-ԷԱԱՊՁԲ 2026-46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Գեներատորը նախատեսված է ընդհանուր վիրաբուժության՝ ուրոլոգիական, անոթային, կրծքային, պլաստիկ, գինեկոլոգիական, կոլոռեկտալ ԼՕՌ միջամտուրյունների ՝ տոնզիլէկտոմիայի միջամտությունների համար:
 Բոլոր տեսակի Լիգաշուր համակարգի  համադրումը  TissueFect Probing ™ տեխնոլոգիայի հետ  վերահսկում է հյուսվածքների դիմադրության փոփոխությունները վայրկյանում 434000 անգամ տալով համապատասխան  կուագուլիացիայի  էներգիա ։ Համակարգի վրա պետք է առկա   երկու երկբևեռ ,  մեկ միաբևեռ միացումեր հետագա մոդերնիզացիայի և վերածրագրելու հնարավորությամբ  որը  թույլ է տալիս SHARED coag ռեժիմով  միաժամանակյա աշխատելու , որ համադրվում  է TissueFect Probing ™ տեխնոլոգիայի հետ։ 
 Լիգաշուր   միաբևեռ և երկբևեռ գործիքների համադրումը  գեներատորին  կատարվում է  QR կոդով ՝  Լիգաշուր   միաբևեռ և երկբևեռ   միաժամանակյա ակտիվացվում և թվացվում է  SHARED coag ռեժիմով ։
Լիգաշուր   միացումը Valleylab™ Exchange ծրագրի հավելվածի միջոցով համադրվում է  ԼՕՌ միջամտուրյունների համար նախատեսված  BiZact ™ տոնզիլեկտոմիայի միջամտության համար նախատեսված գործիքին ։ 
 Լապարասկոպիկ  վիրահատության  ՝ Լիգաշուր գործիքների  համադրումը  Valleylab FT10 գեներատորին 
•	LIGASURE™ BLUNT TIP 5 մմ  - 23 սմ 
•	LIGASURE™ MARYLAND 5 մմ- 23սմ , 37սմ , 44սմ 
•	LIGASURE ATLAS  10մմ- 23սմ , 37սմ
Բաց վիրահատության ՝ Լիգաշուր գործիքների  համադրումը  Valleylab FT10 գեներատորին
•	IMPACT 
•	LIGASURE™ STD , LIGASURE™ STD
•	LIGASURE™ AXS LIGASURE™ STD
•	LIGASURE™ XTD LIGASU                                                                                              
                                                                                                                                             Չափերը  քաշը
•	Լայնությունը՝ 35,8 սմ
•	Երկարությունը՝ 46,2 սմ
•	Բարձրությունը՝ 17,78 սմ
•	Քաշը՝ 10,1 կգ
 Պարտադիր պայման է հանդիսանւոմ ՝   արտադրողի կողմից կամ նրա պաշտոնական ներկայացուցիչի կողմից,  որակի հավաստագիր CE FDA ,  ծագման և համապատասխանելիության հավաստագրերը :
Ավտարիզացիոն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LS10 FT10 Էլեկտրոկուագուլիացիոն գեներատորների համար ՝ծրագրային ապահովումը ոչ պակաս 3,9-4,5 հնարավոր տարբերակներով ։
Նախատեսված բաց և լապարասկոպիկ  վիրահատությունների համար   Կոագուլյացիոն  եւ կտրման ռեժիմների առկայություն: Մասնատող ճյուղերը պատված են սրածայր նանո կուագուլացիոն թաղանթով ՝ նվազացնելով հյուսվածքների տերմալ վնասակարության ազդեցությունը ապահովելով նվազագույն ինվազին ազդեցությունը ։ Հյուսվածքների ֆիկսումը և մասնահատումթ կատարվում է առանձին ակտիվացումներով  ։                                            
Նախապես ՝ ավտոմատացման եղանակով չափելով հյուսվածքի խտությունը                                                        Ցողունի տրամագիծի առկա անհարաժեշտ ճափերը պետքե լինեն  5 մմ;  (±1)ցողունի երկարությունը 37 սմ,  . 350 աստիճան ցողունային պտույտ։ 
 Գործիքի կառուցվածքը ՝                                                                      
① Մասնահատող ճյուղեր
②Ցողուն
③Պտտվող անիվ (մոխրագույն)
④Բռնակ (մոխրագույն սպիտակ)
⑤Ակտիվացման կոճակ (մանուշակագույն)
⑥ Եռճյուղանի խրոց
⑦ Մալուխ
⑧Լծակ կամ առջևի բռնակ
(մոխրագույն սպիտակ)
⑨ Դանակի ձգան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LS10 FT10 Էլեկտրոկուագուլիացիոն գեներատորների համար ՝ծրագրային ապահովումը ոչ պակաս 3,9-4,5 հնարավոր տարբերակներով ։
Նախատեսված բաց և լապարասկոպիկ  վիրահատությունների համար   Կոագուլյացիոն  եւ կտրման ռեժիմների առկայություն: Մասնատող ճյուղերը պատված են սրածայր նանո կուագուլացիոն թաղանթով ՝ նվազացնելով հյուսվածքների տերմալ վնասակարության ազդեցությունը ապահովելով նվազագույն ինվազին ազդեցությունը ։ Հյուսվածքների ֆիկսումը և մասնահատումթ կատարվում է առանձին ակտիվացումներով  ։                                            
Նախապես ՝ ավտոմատացման եղանակով չափելով հյուսվածքի խտությունը                                                        Ցողունի տրամագիծի առկա անհարաժեշտ ճափերը պետքե լինեն  5 մմ;  (±1)ցողունի երկարությունը 44 սմ,  . 350 աստիճան ցողունային պտույտ։ 
 Գործիքի կառուցվածքը ՝                                                                      
① Մասնահատող ճյուղեր
②Ցողուն
③Պտտվող անիվ (մոխրագույն)
④Բռնակ (մոխրագույն սպիտակ)
⑤Ակտիվացման կոճակ (մանուշակագույն)
⑥ Եռճյուղանի խրոց
⑦ Մալուխ
⑧Լծակ կամ առջևի բռնակ
(մոխրագույն սպիտակ)
⑨ Դանակի ձգան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LS10 FT10 Էլեկտրոկուագուլիացիոն գեներատորների համար ՝ծրագրային ապահովումը ոչ պակաս 3,9-4,5 հնարավոր տարբերակներով ։
Նախատեսված բաց և լապարասկոպիկ  վիրահատությունների համար   Կոագուլյացիոն  եւ կտրման ռեժիմների առկայություն: Մասնատող ճյուղերը պատված են սրածայր նանո կուագուլացիոն թաղանթով ՝ նվազացնելով հյուսվածքների տերմալ վնասակարության ազդեցությունը ապահովելով նվազագույն ինվազին ազդեցությունը ։ Հյուսվածքների ֆիկսումը և մասնահատումթ կատարվում է առանձին ակտիվացումներով  ։                                            
Նախապես ՝ ավտոմատացման եղանակով չափելով հյուսվածքի խտությունը                                                        Ցողունի տրամագիծի առկա անհարաժեշտ ճափերը պետքե լինեն  36 մմ;  (±1)ցողունի երկարությունը 21 սմ,  . ։ 
 Գործիքի կառուցվածքը ՝                                                                      
① Մասնահատող ճյուղեր
②Ցողուն
③Պտտվող անիվ (մոխրագույն)
④Բռնակ (մոխրագույն սպիտակ)
⑤Ակտիվացման կոճակ (մանուշակագույն)
⑥ Եռճյուղանի խրոց
⑦ Մալուխ
⑧Լծակ կամ առջևի բռնակ
(մոխրագույն սպիտակ)
⑨ Դանակի ձգան (մոխրագույն)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37սմ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44սմ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ինվազիվ վիրաբուժության համար նախատեսված վիրաբուժական էլեկտրոկուագուլիացիոն  դանակ   21սմ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