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2026.08.25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ԷԱՃԱՊՁԲ-2026/9-2-ԵՊԲՀ</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Երևանի Մխիթար Հերացու անվան պետական բժշկական համալսարան Հիմնադրամ</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Կորյունի 2</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ԵՊԲՀ հիմնադրամի աշխատանքների կազմակերպման նպատակով գույքի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14:00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14:00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Էդգար Ադիլխանյան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010301000(438)</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marketing.ysmu11@gmail.com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Երևանի Մխիթար Հերացու անվան պետական բժշկական համալսարան Հիմնադրամ</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ԷԱՃԱՊՁԲ-2026/9-2-ԵՊԲՀ</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2026.08.25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Երևանի Մխիթար Հերացու անվան պետական բժշկական համալսարան Հիմնադրամ</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Երևանի Մխիթար Հերացու անվան պետական բժշկական համալսարան Հիմնադրամ</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ԵՊԲՀ հիմնադրամի աշխատանքների կազմակերպման նպատակով գույքի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Երևանի Մխիթար Հերացու անվան պետական բժշկական համալսարան Հիմնադրամ</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ԵՊԲՀ հիմնադրամի աշխատանքների կազմակերպման նպատակով գույքի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ԷԱՃԱՊՁԲ-2026/9-2-ԵՊԲՀ</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marketing.ysmu11@gmail.com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ԵՊԲՀ հիմնադրամի աշխատանքների կազմակերպման նպատակով գույքի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15</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Ջրի դիսպենսեր կուլլեր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Սառնարան 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Վարսահարդարիչ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Ձեռքերի չորացուցիչ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Թղթե սրբիչների դիսպանսեր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Աթոռ գրասենյակային, սև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Աթոռակների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Պուֆ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Բազմոց բացվող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Սեղան ապակյա երկհարկանի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Գրատախտակ մարկերով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Աղբաման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Հայելի 2 մ x 90 սմ ուղղանկյուն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Հայելի 80 x 60 սմ ուղղանկյուն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Օֆիսային աթոռ անիվներով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14:00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ֆիրմային անվանումը, մոդել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տարբեր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364.6</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4.3204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425.2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2026.09.08. 14:00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Երևանի Մխիթար Հերացու անվան պետական բժշկական համալսարան Հիմնադրամ</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ԷԱՃԱՊՁԲ-2026/9-2-ԵՊԲՀ</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ԷԱՃԱՊՁԲ-2026/9-2-ԵՊԲՀ</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«ԷԱՃԱՊՁԲ-2026/9-2-ԵՊԲՀ»*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Մխիթար Հերացու անվան պետական բժշկական համալսարան Հիմնադրամ*  (այսուհետ` Պատվիրատու) կողմից կազմակերպված` ԷԱՃԱՊՁԲ-2026/9-2-ԵՊԲՀ*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Մխիթար Հերացու անվան պետական բժշկական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- 01503448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ԱՄԻՕ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- 11500166513800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«ԷԱՃԱՊՁԲ-2026/9-2-ԵՊԲՀ»*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Երևանի Մխիթար Հերացու անվան պետական բժշկական համալսարան Հիմնադրամ*  (այսուհետ` Պատվիրատու) կողմից կազմակերպված` ԷԱՃԱՊՁԲ-2026/9-2-ԵՊԲՀ*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Մխիթար Հերացու անվան պետական բժշկական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- 01503448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ԱՄԻՕ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- 11500166513800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ԵՊԲՀ ՀԻՄՆԱԴՐԱՄԻ ԱՇԽԱՏԱՆՔՆԵՐԻ ԿԱԶՄԱԿԵՐՊՄԱՆ ՆՊԱՏԱԿՈՎ ԳՈՒՅՔԻ ՁԵՌՔԲԵՐՈՒՄ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 5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հաշվածտեխնիկական բնութագրով սահմանված ժամկետը` արտահայտված օրացուցային օրերով: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Մասնակցի կողմից հայտով միևնույն ապրանքի համար մեկից ավել ֆիրմային անվանում կամ մոդել ներկայացնելու դեպքում, պայմանագրի կատարման փուլում, պայմանագրով սահմանված ողջ խմբաքանակի համար ապրանքի միանվագ և (կամ) փուլային մատակարարումն իրականացվելու է պայմանագրով սահմանված ֆիրմային անվանումներից կամ մոդելներից միայն մեկով՝ ըստ մատակարարի ընտրության: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42961290/1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Ջրի դիսպենսեր կուլլեր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նկարները և այլ պայմանները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39711140/3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Սառնարան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նկարները և այլ պայմանները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Վարսահարդարիչ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նկարները և այլ պայմանները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39712400/1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Ձեռքերի չորացուցիչ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նկարները և այլ պայմանները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39514400/1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Թղթե սրբիչների դիսպանսեր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նկարները և այլ պայմանները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39111180/3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Աթոռ գրասենյակային, սև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նկարները և այլ պայմանները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39111260/1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Աթոռակների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նկարները և այլ պայմանները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Պուֆ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նկարները և այլ պայմանները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Բազմոց բացվող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նկարները և այլ պայմանները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Սեղան ապակյա երկհարկանի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նկարները և այլ պայմանները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39292110/1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Գրատախտակ մարկերով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նկարները և այլ պայմանները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34921440/2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Աղբաման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նկարները և այլ պայմանները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38621300/2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Հայելի 2 մ x 90 սմ ուղղանկյուն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նկարները և այլ պայմանները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38621300/3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Հայելի 80 x 60 սմ ուղղանկյուն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նկարները և այլ պայմանները ըստ կից ֆայլի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39111180/4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Օֆիսային աթոռ անիվներով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նկարները և այլ պայմանները ըստ կից ֆայլի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քաղաք Երևան, Կորյունի փողոց թիվ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պայամանգիր կնքելու օրվանից սկսած 30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քաղաք Երևան, Կորյունի փողոց թիվ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պայամանգիր կնքելու օրվանից սկսած 30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քաղաք Երևան, Կորյունի փողոց թիվ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պայամանգիր կնքելու օրվանից սկսած 30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քաղաք Երևան, Կորյունի փողոց թիվ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պայամանգիր կնքելու օրվանից սկսած 30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քաղաք Երևան, Կորյունի փողոց թիվ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պայամանգիր կնքելու օրվանից սկսած 30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քաղաք Երևան, Կորյունի փողոց թիվ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պայամանգիր կնքելու օրվանից սկսած 30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քաղաք Երևան, Կորյունի փողոց թիվ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պայամանգիր կնքելու օրվանից սկսած 30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քաղաք Երևան, Կորյունի փողոց թիվ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պայամանգիր կնքելու օրվանից սկսած 30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քաղաք Երևան, Կորյունի փողոց թիվ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պայամանգիր կնքելու օրվանից սկսած 30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քաղաք Երևան, Կորյունի փողոց թիվ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պայամանգիր կնքելու օրվանից սկսած 30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քաղաք Երևան, Կորյունի փողոց թիվ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պայամանգիր կնքելու օրվանից սկսած 30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քաղաք Երևան, Կորյունի փողոց թիվ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պայամանգիր կնքելու օրվանից սկսած 30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քաղաք Երևան, Կորյունի փողոց թիվ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պայամանգիր կնքելու օրվանից սկսած 30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քաղաք Երևան, Կորյունի փողոց թիվ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պայամանգիր կնքելու օրվանից սկսած 30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քաղաք Երևան, Կորյունի փողոց թիվ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պայամանգիր կնքելու օրվանից սկսած 30 օրացույցային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42961290/1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Ջրի դիսպենսեր կուլլեր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39711140/3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Սառնարան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Վարսահարդարիչ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39712400/1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Ձեռքերի չորացուցիչ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39514400/1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Թղթե սրբիչների դիսպանսեր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39111180/3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Աթոռ գրասենյակային, սև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39111260/1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Աթոռակների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Պուֆ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Բազմոց բացվող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Սեղան ապակյա երկհարկանի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39292110/1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Գրատախտակ մարկերով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34921440/2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Աղբաման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38621300/2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Հայելի 2 մ x 90 սմ ուղղանկյուն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38621300/3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Հայելի 80 x 60 սմ ուղղանկյուն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39111180/4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Օֆիսային աթոռ անիվներով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