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7ED63" w14:textId="0F7B9F1B" w:rsidR="00B23154" w:rsidRPr="00852FC7" w:rsidRDefault="0073092F" w:rsidP="00B23154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right="707"/>
        <w:jc w:val="center"/>
        <w:rPr>
          <w:rFonts w:ascii="GHEA Grapalat" w:eastAsia="Calibri" w:hAnsi="GHEA Grapalat" w:cs="Sylfaen"/>
          <w:sz w:val="20"/>
          <w:szCs w:val="24"/>
          <w:lang w:val="es-ES"/>
        </w:rPr>
      </w:pPr>
      <w:r w:rsidRPr="00845017">
        <w:rPr>
          <w:rFonts w:ascii="GHEA Grapalat" w:hAnsi="GHEA Grapalat" w:cs="Arial"/>
          <w:b/>
          <w:szCs w:val="24"/>
          <w:lang w:val="hy-AM"/>
        </w:rPr>
        <w:t>ՏՊԱԳՐԱԿԱՆ</w:t>
      </w:r>
      <w:r w:rsidR="00450697" w:rsidRPr="00852FC7">
        <w:rPr>
          <w:rFonts w:ascii="GHEA Grapalat" w:hAnsi="GHEA Grapalat" w:cs="Arial"/>
          <w:b/>
          <w:szCs w:val="24"/>
          <w:lang w:val="es-ES"/>
        </w:rPr>
        <w:t xml:space="preserve"> </w:t>
      </w:r>
      <w:r>
        <w:rPr>
          <w:rFonts w:ascii="GHEA Grapalat" w:hAnsi="GHEA Grapalat" w:cs="Arial"/>
          <w:b/>
          <w:szCs w:val="24"/>
          <w:lang w:val="hy-AM"/>
        </w:rPr>
        <w:t>ԱՇԽԱՏԱՆՔՆԵՐԻ</w:t>
      </w:r>
      <w:r w:rsidR="00B23AEC" w:rsidRPr="00852FC7">
        <w:rPr>
          <w:rFonts w:ascii="GHEA Grapalat" w:hAnsi="GHEA Grapalat" w:cs="Arial"/>
          <w:b/>
          <w:szCs w:val="24"/>
          <w:lang w:val="es-ES"/>
        </w:rPr>
        <w:t xml:space="preserve"> </w:t>
      </w:r>
      <w:r w:rsidR="00B23AEC" w:rsidRPr="00B37647">
        <w:rPr>
          <w:rFonts w:ascii="GHEA Grapalat" w:hAnsi="GHEA Grapalat" w:cs="Arial"/>
          <w:b/>
          <w:szCs w:val="24"/>
          <w:lang w:val="hy-AM"/>
        </w:rPr>
        <w:t>ՁԵՌՔԲԵՐՄԱՆ</w:t>
      </w:r>
    </w:p>
    <w:p w14:paraId="296AF59D" w14:textId="48033336" w:rsidR="00553C47" w:rsidRDefault="00B23154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>ԲՆՈՒԹԱԳԻՐ</w:t>
      </w:r>
    </w:p>
    <w:tbl>
      <w:tblPr>
        <w:tblW w:w="14157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701"/>
        <w:gridCol w:w="3951"/>
        <w:gridCol w:w="1134"/>
        <w:gridCol w:w="1134"/>
        <w:gridCol w:w="1418"/>
        <w:gridCol w:w="1417"/>
      </w:tblGrid>
      <w:tr w:rsidR="00701E00" w:rsidRPr="00463FA4" w14:paraId="1954CCB4" w14:textId="77777777" w:rsidTr="00701E00">
        <w:trPr>
          <w:trHeight w:val="504"/>
        </w:trPr>
        <w:tc>
          <w:tcPr>
            <w:tcW w:w="1560" w:type="dxa"/>
            <w:vMerge w:val="restart"/>
            <w:vAlign w:val="center"/>
          </w:tcPr>
          <w:p w14:paraId="5E77DAC4" w14:textId="77777777" w:rsidR="00701E00" w:rsidRPr="00845017" w:rsidRDefault="00701E00" w:rsidP="002A5425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845017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14:paraId="371087BE" w14:textId="77777777" w:rsidR="00701E00" w:rsidRPr="00845017" w:rsidRDefault="00701E00" w:rsidP="002A5425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գնումների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պլանով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միջանցիկ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ծածկագիրը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`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ըստ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845017">
              <w:rPr>
                <w:rFonts w:ascii="GHEA Grapalat" w:hAnsi="GHEA Grapalat" w:cs="Arial"/>
                <w:sz w:val="18"/>
                <w:szCs w:val="24"/>
              </w:rPr>
              <w:t>ԳՄԱ</w:t>
            </w:r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դասակարգման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(CPV)</w:t>
            </w:r>
          </w:p>
        </w:tc>
        <w:tc>
          <w:tcPr>
            <w:tcW w:w="1701" w:type="dxa"/>
            <w:vMerge w:val="restart"/>
            <w:vAlign w:val="center"/>
          </w:tcPr>
          <w:p w14:paraId="10344524" w14:textId="77777777" w:rsidR="00701E00" w:rsidRPr="00845017" w:rsidRDefault="00701E00" w:rsidP="00432AEC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3951" w:type="dxa"/>
            <w:vMerge w:val="restart"/>
            <w:vAlign w:val="center"/>
          </w:tcPr>
          <w:p w14:paraId="404D23A3" w14:textId="77777777" w:rsidR="00701E00" w:rsidRPr="00845017" w:rsidRDefault="00701E00" w:rsidP="002A5425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6A5CE879" w14:textId="77777777" w:rsidR="00701E00" w:rsidRPr="00845017" w:rsidRDefault="00701E00" w:rsidP="002A5425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687E2AE9" w14:textId="77777777" w:rsidR="00701E00" w:rsidRPr="00845017" w:rsidRDefault="00701E00" w:rsidP="00432AEC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835" w:type="dxa"/>
            <w:gridSpan w:val="2"/>
            <w:vAlign w:val="center"/>
          </w:tcPr>
          <w:p w14:paraId="4B410B21" w14:textId="77777777" w:rsidR="00701E00" w:rsidRPr="00845017" w:rsidRDefault="00701E00" w:rsidP="00432AEC">
            <w:pPr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845017">
              <w:rPr>
                <w:rFonts w:ascii="GHEA Grapalat" w:hAnsi="GHEA Grapalat" w:cs="Arial"/>
                <w:sz w:val="18"/>
                <w:szCs w:val="24"/>
                <w:lang w:val="hy-AM"/>
              </w:rPr>
              <w:t>մատակարարման</w:t>
            </w:r>
          </w:p>
        </w:tc>
      </w:tr>
      <w:tr w:rsidR="00701E00" w:rsidRPr="00463FA4" w14:paraId="0ACA0D34" w14:textId="77777777" w:rsidTr="00701E00">
        <w:trPr>
          <w:trHeight w:val="427"/>
        </w:trPr>
        <w:tc>
          <w:tcPr>
            <w:tcW w:w="1560" w:type="dxa"/>
            <w:vMerge/>
            <w:vAlign w:val="center"/>
          </w:tcPr>
          <w:p w14:paraId="653DD574" w14:textId="77777777" w:rsidR="00701E00" w:rsidRPr="00845017" w:rsidRDefault="00701E00" w:rsidP="00432AEC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1032A899" w14:textId="77777777" w:rsidR="00701E00" w:rsidRPr="00845017" w:rsidRDefault="00701E00" w:rsidP="00432AEC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027AA6D0" w14:textId="77777777" w:rsidR="00701E00" w:rsidRPr="00845017" w:rsidRDefault="00701E00" w:rsidP="00432AEC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3951" w:type="dxa"/>
            <w:vMerge/>
            <w:vAlign w:val="center"/>
          </w:tcPr>
          <w:p w14:paraId="365E3A00" w14:textId="77777777" w:rsidR="00701E00" w:rsidRPr="00845017" w:rsidRDefault="00701E00" w:rsidP="00432AEC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7E3F3EF" w14:textId="77777777" w:rsidR="00701E00" w:rsidRPr="00845017" w:rsidRDefault="00701E00" w:rsidP="00432AEC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6B8A122" w14:textId="77777777" w:rsidR="00701E00" w:rsidRPr="00845017" w:rsidRDefault="00701E00" w:rsidP="00432AEC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40A6453" w14:textId="77777777" w:rsidR="00701E00" w:rsidRPr="00845017" w:rsidRDefault="00701E00" w:rsidP="002A5425">
            <w:pPr>
              <w:rPr>
                <w:rFonts w:ascii="GHEA Grapalat" w:hAnsi="GHEA Grapalat"/>
                <w:sz w:val="18"/>
                <w:szCs w:val="24"/>
              </w:rPr>
            </w:pPr>
            <w:r w:rsidRPr="00845017">
              <w:rPr>
                <w:rFonts w:asciiTheme="minorHAnsi" w:hAnsiTheme="minorHAnsi"/>
                <w:lang w:val="hy-AM"/>
              </w:rPr>
              <w:t xml:space="preserve">      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417" w:type="dxa"/>
            <w:vAlign w:val="center"/>
          </w:tcPr>
          <w:p w14:paraId="7DB7AF39" w14:textId="30F8A593" w:rsidR="00701E00" w:rsidRPr="00845017" w:rsidRDefault="00701E00" w:rsidP="002A5425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24"/>
              </w:rPr>
              <w:t>ժ</w:t>
            </w:r>
            <w:r w:rsidRPr="00845017">
              <w:rPr>
                <w:rFonts w:ascii="GHEA Grapalat" w:hAnsi="GHEA Grapalat" w:cs="Arial"/>
                <w:sz w:val="18"/>
                <w:szCs w:val="24"/>
              </w:rPr>
              <w:t>ամկետը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>**</w:t>
            </w:r>
          </w:p>
        </w:tc>
      </w:tr>
      <w:tr w:rsidR="00701E00" w:rsidRPr="00701E00" w14:paraId="1840D333" w14:textId="77777777" w:rsidTr="00701E00">
        <w:trPr>
          <w:trHeight w:val="1223"/>
        </w:trPr>
        <w:tc>
          <w:tcPr>
            <w:tcW w:w="1560" w:type="dxa"/>
            <w:vAlign w:val="center"/>
          </w:tcPr>
          <w:p w14:paraId="04694229" w14:textId="18B458F0" w:rsidR="00701E00" w:rsidRPr="00845017" w:rsidRDefault="00701E00" w:rsidP="00227FE4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551BD032" w14:textId="465D01CC" w:rsidR="00701E00" w:rsidRPr="00A83C27" w:rsidRDefault="00701E00" w:rsidP="00227FE4">
            <w:pPr>
              <w:jc w:val="center"/>
              <w:rPr>
                <w:rFonts w:ascii="GHEA Grapalat" w:hAnsi="GHEA Grapalat"/>
                <w:sz w:val="16"/>
                <w:szCs w:val="24"/>
              </w:rPr>
            </w:pPr>
            <w:r>
              <w:rPr>
                <w:rFonts w:ascii="GHEA Grapalat" w:hAnsi="GHEA Grapalat"/>
                <w:sz w:val="16"/>
                <w:szCs w:val="24"/>
              </w:rPr>
              <w:t>79821200</w:t>
            </w:r>
          </w:p>
        </w:tc>
        <w:tc>
          <w:tcPr>
            <w:tcW w:w="1701" w:type="dxa"/>
            <w:vAlign w:val="center"/>
          </w:tcPr>
          <w:p w14:paraId="270EFBF0" w14:textId="0FDD51E1" w:rsidR="00701E00" w:rsidRPr="00BA3FB8" w:rsidRDefault="00701E00" w:rsidP="00227FE4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01E00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>Հայ</w:t>
            </w:r>
            <w:proofErr w:type="spellEnd"/>
            <w:r w:rsidRPr="00701E0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>կանայք</w:t>
            </w:r>
            <w:proofErr w:type="spellEnd"/>
            <w:r w:rsidRPr="00701E0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>գիտության</w:t>
            </w:r>
            <w:proofErr w:type="spellEnd"/>
            <w:r w:rsidRPr="00701E0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>ոլորտում</w:t>
            </w:r>
            <w:proofErr w:type="spellEnd"/>
            <w:r w:rsidRPr="00701E00">
              <w:rPr>
                <w:rFonts w:ascii="GHEA Grapalat" w:hAnsi="GHEA Grapalat" w:cs="Arial"/>
                <w:sz w:val="18"/>
                <w:szCs w:val="18"/>
              </w:rPr>
              <w:t xml:space="preserve">» </w:t>
            </w:r>
            <w:proofErr w:type="spellStart"/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>թեմայով</w:t>
            </w:r>
            <w:proofErr w:type="spellEnd"/>
            <w:r w:rsidRPr="00701E0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>գրքի</w:t>
            </w:r>
            <w:proofErr w:type="spellEnd"/>
            <w:r w:rsidRPr="00701E0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>տպագրություն</w:t>
            </w:r>
            <w:proofErr w:type="spellEnd"/>
          </w:p>
        </w:tc>
        <w:tc>
          <w:tcPr>
            <w:tcW w:w="3951" w:type="dxa"/>
            <w:vAlign w:val="center"/>
          </w:tcPr>
          <w:p w14:paraId="389AD884" w14:textId="77777777" w:rsidR="00701E00" w:rsidRPr="00227FE4" w:rsidRDefault="00701E00" w:rsidP="00227FE4">
            <w:pPr>
              <w:pStyle w:val="isselectedend"/>
              <w:tabs>
                <w:tab w:val="left" w:pos="0"/>
              </w:tabs>
              <w:spacing w:before="0" w:beforeAutospacing="0" w:after="0" w:afterAutospacing="0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Չափսը` 29,5 սմ x 15սմ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br/>
              <w:t>էջերի քանակ՝ 240 էջ,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br/>
              <w:t>Թուղթ՝ 130 գ. կավճապատ, փայլուն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br/>
              <w:t>տպագրությունը 4+4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br/>
              <w:t>Կազմը՝ N 4, կազմի համար օգտագործվող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br/>
              <w:t>թուղթը 150 գր. կավճապատ, տպագրություն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br/>
              <w:t>4+0, փայլուն լամինացիա, (օֆսեթ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br/>
              <w:t>տպագրություն), ունի ֆորզաց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br/>
              <w:t>Կազմման եղանակը՝ թելակար, ջերմասոսինձ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br/>
              <w:t xml:space="preserve">Տպագրությունը բարձ որակի </w:t>
            </w:r>
          </w:p>
          <w:p w14:paraId="27710723" w14:textId="77777777" w:rsidR="00701E00" w:rsidRPr="00227FE4" w:rsidRDefault="00701E00" w:rsidP="00227FE4">
            <w:pPr>
              <w:pStyle w:val="isselectedend"/>
              <w:tabs>
                <w:tab w:val="left" w:pos="0"/>
              </w:tabs>
              <w:spacing w:before="0" w:beforeAutospacing="0" w:after="0" w:afterAutospacing="0"/>
              <w:rPr>
                <w:rFonts w:ascii="GHEA Grapalat" w:hAnsi="GHEA Grapalat" w:cs="Arial"/>
                <w:sz w:val="18"/>
                <w:szCs w:val="18"/>
                <w:lang w:val="en-US" w:eastAsia="ru-RU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(կետայնությամբ)</w:t>
            </w:r>
            <w:r w:rsidRPr="00227FE4">
              <w:rPr>
                <w:rFonts w:ascii="GHEA Grapalat" w:hAnsi="GHEA Grapalat" w:cs="Arial"/>
                <w:sz w:val="18"/>
                <w:szCs w:val="18"/>
                <w:lang w:val="en-US" w:eastAsia="ru-RU"/>
              </w:rPr>
              <w:t>:</w:t>
            </w:r>
          </w:p>
          <w:p w14:paraId="362B929F" w14:textId="75A4A1C9" w:rsidR="00701E00" w:rsidRPr="00227FE4" w:rsidRDefault="00701E00" w:rsidP="00227FE4">
            <w:pPr>
              <w:pStyle w:val="isselectedend"/>
              <w:tabs>
                <w:tab w:val="left" w:pos="0"/>
              </w:tabs>
              <w:spacing w:before="0" w:beforeAutospacing="0" w:after="0" w:afterAutospacing="0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</w:p>
          <w:p w14:paraId="40A4AD7C" w14:textId="77777777" w:rsidR="00701E00" w:rsidRPr="00227FE4" w:rsidRDefault="00701E00" w:rsidP="00227FE4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8A05214" w14:textId="5809AFF2" w:rsidR="00701E00" w:rsidRPr="00227FE4" w:rsidRDefault="00701E00" w:rsidP="00227FE4">
            <w:pPr>
              <w:pStyle w:val="isselectedend"/>
              <w:tabs>
                <w:tab w:val="left" w:pos="0"/>
              </w:tabs>
              <w:spacing w:before="0" w:beforeAutospacing="0" w:after="0" w:afterAutospacing="0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Պատկերագիրքը սկսվում է պատմական ակնարկով, որը ներկայացնում է կանանց դերակատարությունը ԲՏՃՄ ոլորտում տարբեր ժամա             նակաշրջաններում։ Ներածական բաժնում սկզբում ներկայացվելու է միջազգային փորձի համառոտ վերլուծությունը, այնուհետև՝ հայկական միջավայրում կանանց ներգրավվածության և գործունեության առանձնահատկությունները։</w:t>
            </w:r>
          </w:p>
          <w:p w14:paraId="09798F8D" w14:textId="404E7ABD" w:rsidR="00701E00" w:rsidRPr="00227FE4" w:rsidRDefault="00701E00" w:rsidP="00227FE4">
            <w:pPr>
              <w:pStyle w:val="isselectedend"/>
              <w:tabs>
                <w:tab w:val="left" w:pos="0"/>
              </w:tabs>
              <w:spacing w:before="0" w:beforeAutospacing="0" w:after="0" w:afterAutospacing="0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Հիմնական մասը կառուցվելու է ժամանակագրական</w:t>
            </w:r>
            <w:r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սկզբունքով։ Յուրաքանչյուր կին գիտնականին կհատկացվի 2, 4, իսկ բացառիկ դեպքերում 6 էջ՝ կախված կենսագրական և գիտական նյութի ծավալից։ Յուրաքանչյուր բաժնում ձախ էջում կտեղադրվի մեծադիր դիմանկար՝ կենսագրական հիմնական տվյալներով, իսկ դիմացի էջում՝ անձի կենսագրության, մասնագիտական 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lastRenderedPageBreak/>
              <w:t>գործունեության, գիտական նվաճումների և ոլորտում ունեցած ներդրման համառոտ, սակայն բովանդակալից ներկայացումը։</w:t>
            </w:r>
          </w:p>
          <w:p w14:paraId="06D182C2" w14:textId="5CF0346C" w:rsidR="00701E00" w:rsidRDefault="00701E00" w:rsidP="00227FE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1130905" w14:textId="724DD7E9" w:rsidR="006118F2" w:rsidRDefault="00701E00" w:rsidP="00227FE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Դիզայներական ֆայլերը կտրամադրվեն պատվիրաուի կողմից, որի հիման վրա կատարողը պետք է ապահովի տպագրական ֆայլերի պատրաստումը և տպագրությունը: Կատարողը պետք է  ապահովի տպագրական ֆայլերի ճշգրիտ երանգը: Թույլատրելի է գունային նվազագույն շեղում միայն, որը նախապես պետք է հաստատվի Պատվիրատուի կողմից: </w:t>
            </w:r>
          </w:p>
          <w:p w14:paraId="2F60F058" w14:textId="77777777" w:rsidR="006118F2" w:rsidRDefault="006118F2" w:rsidP="00227FE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4E3DDA3" w14:textId="1830BEC3" w:rsidR="00701E00" w:rsidRPr="00227FE4" w:rsidRDefault="006118F2" w:rsidP="00227FE4">
            <w:pPr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noProof/>
                <w:sz w:val="18"/>
                <w:szCs w:val="18"/>
              </w:rPr>
              <w:drawing>
                <wp:inline distT="0" distB="0" distL="0" distR="0" wp14:anchorId="764B1F7B" wp14:editId="3B03B482">
                  <wp:extent cx="2165350" cy="1624852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090" cy="1650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34BA7994" w14:textId="1DBCA25C" w:rsidR="00701E00" w:rsidRPr="00B6749C" w:rsidRDefault="00701E00" w:rsidP="00227FE4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14:paraId="2478FF1F" w14:textId="7FA60AE0" w:rsidR="00701E00" w:rsidRPr="00227FE4" w:rsidRDefault="00701E00" w:rsidP="00227FE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</w:rPr>
              <w:t>220</w:t>
            </w:r>
          </w:p>
        </w:tc>
        <w:tc>
          <w:tcPr>
            <w:tcW w:w="1418" w:type="dxa"/>
            <w:vAlign w:val="center"/>
          </w:tcPr>
          <w:p w14:paraId="50E00960" w14:textId="125CA846" w:rsidR="00701E00" w:rsidRPr="009B6433" w:rsidRDefault="00701E00" w:rsidP="00227FE4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B6749C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  <w:r w:rsidR="009B6433">
              <w:rPr>
                <w:rFonts w:ascii="GHEA Grapalat" w:hAnsi="GHEA Grapalat" w:cs="Arial"/>
                <w:sz w:val="18"/>
                <w:szCs w:val="18"/>
              </w:rPr>
              <w:t xml:space="preserve">, ԵՊՀ </w:t>
            </w:r>
            <w:proofErr w:type="spellStart"/>
            <w:r w:rsidR="009B6433">
              <w:rPr>
                <w:rFonts w:ascii="GHEA Grapalat" w:hAnsi="GHEA Grapalat" w:cs="Arial"/>
                <w:sz w:val="18"/>
                <w:szCs w:val="18"/>
              </w:rPr>
              <w:t>շարունակական</w:t>
            </w:r>
            <w:proofErr w:type="spellEnd"/>
            <w:r w:rsidR="009B643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="009B6433">
              <w:rPr>
                <w:rFonts w:ascii="GHEA Grapalat" w:hAnsi="GHEA Grapalat" w:cs="Arial"/>
                <w:sz w:val="18"/>
                <w:szCs w:val="18"/>
              </w:rPr>
              <w:t>կրթության</w:t>
            </w:r>
            <w:proofErr w:type="spellEnd"/>
            <w:r w:rsidR="009B643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="009B6433">
              <w:rPr>
                <w:rFonts w:ascii="GHEA Grapalat" w:hAnsi="GHEA Grapalat" w:cs="Arial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417" w:type="dxa"/>
            <w:vAlign w:val="center"/>
          </w:tcPr>
          <w:p w14:paraId="1B9E055F" w14:textId="34B2E8BB" w:rsidR="00701E00" w:rsidRPr="00B6749C" w:rsidRDefault="00701E00" w:rsidP="00227FE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Պայմանագիրը կնքելուց հետո 20 օրացուցային օրվա ընթացքում, սակայն ոչ ուշ, քան սույն թվականի</w:t>
            </w:r>
            <w:r w:rsidRPr="00227FE4">
              <w:rPr>
                <w:rFonts w:ascii="GHEA Grapalat" w:hAnsi="GHEA Grapalat" w:cs="Arial"/>
                <w:sz w:val="16"/>
                <w:szCs w:val="24"/>
                <w:highlight w:val="yellow"/>
                <w:lang w:val="hy-AM"/>
              </w:rPr>
              <w:t xml:space="preserve"> </w:t>
            </w:r>
            <w:r w:rsidRPr="00E7259A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հոկտեմբերի 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25</w:t>
            </w:r>
          </w:p>
        </w:tc>
      </w:tr>
      <w:tr w:rsidR="00701E00" w:rsidRPr="009B6433" w14:paraId="4460783C" w14:textId="77777777" w:rsidTr="00701E00">
        <w:trPr>
          <w:trHeight w:val="597"/>
        </w:trPr>
        <w:tc>
          <w:tcPr>
            <w:tcW w:w="1560" w:type="dxa"/>
            <w:vAlign w:val="center"/>
          </w:tcPr>
          <w:p w14:paraId="09F2FC29" w14:textId="59C4B82B" w:rsidR="00701E00" w:rsidRPr="00845017" w:rsidRDefault="00701E00" w:rsidP="00520BB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842" w:type="dxa"/>
            <w:vAlign w:val="center"/>
          </w:tcPr>
          <w:p w14:paraId="49C05FF3" w14:textId="5D1026B5" w:rsidR="00701E00" w:rsidRPr="00D551ED" w:rsidRDefault="00701E00" w:rsidP="00520BB1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24"/>
              </w:rPr>
              <w:t>79821200</w:t>
            </w:r>
          </w:p>
        </w:tc>
        <w:tc>
          <w:tcPr>
            <w:tcW w:w="1701" w:type="dxa"/>
            <w:vAlign w:val="center"/>
          </w:tcPr>
          <w:p w14:paraId="742DC9D0" w14:textId="0426C170" w:rsidR="00701E00" w:rsidRPr="00227FE4" w:rsidRDefault="00701E00" w:rsidP="00520BB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«Հայ կանայք գիտության ոլորտում» թեմայով ցուցադրության նյութերի տպագրություն</w:t>
            </w:r>
          </w:p>
        </w:tc>
        <w:tc>
          <w:tcPr>
            <w:tcW w:w="3951" w:type="dxa"/>
            <w:vAlign w:val="center"/>
          </w:tcPr>
          <w:p w14:paraId="5DD7926B" w14:textId="7658A924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Չափ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ս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երը՝ Ա2</w:t>
            </w:r>
          </w:p>
          <w:p w14:paraId="3218FD92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Նյութը՝ բարձրորակ PVC banner</w:t>
            </w:r>
          </w:p>
          <w:p w14:paraId="03C496B2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Խտություն՝ 440-510գ/մ2, անփայլ մակերես, տպագրության տեսակը՝ առնվազն 1440դպի խտությամբ</w:t>
            </w:r>
          </w:p>
          <w:p w14:paraId="1BA416EB" w14:textId="27D5D72C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Դիզայներական ֆայլերը կտրամադրվեն պատվիրաուի կողմից, որի հիման վրա կատարողը պետք է ապահովի տպագրական ֆայլերի պատրաստումը և տպագրությունը: Կատարողը պետք է  ապահովի տպագրական ֆայլերի ճշգրիտ երանգը: Թույլատրելի է գունային նվազագույն շեղում միայն, որը նախապես պետք է հաստատվի Պատվիրատուի կողմից: </w:t>
            </w:r>
          </w:p>
        </w:tc>
        <w:tc>
          <w:tcPr>
            <w:tcW w:w="1134" w:type="dxa"/>
            <w:vAlign w:val="center"/>
          </w:tcPr>
          <w:p w14:paraId="010FEDA5" w14:textId="4DA3CE3C" w:rsidR="00701E00" w:rsidRPr="00D551ED" w:rsidRDefault="00701E00" w:rsidP="00520BB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14:paraId="33556848" w14:textId="585F6BA0" w:rsidR="00701E00" w:rsidRPr="00227FE4" w:rsidRDefault="00701E00" w:rsidP="00520BB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</w:rPr>
              <w:t>5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1418" w:type="dxa"/>
            <w:vAlign w:val="center"/>
          </w:tcPr>
          <w:p w14:paraId="6E8E5AC2" w14:textId="28F764A6" w:rsidR="00701E00" w:rsidRPr="009B6433" w:rsidRDefault="009B6433" w:rsidP="00520BB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B6749C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  <w:r w:rsidRPr="009B6433">
              <w:rPr>
                <w:rFonts w:ascii="GHEA Grapalat" w:hAnsi="GHEA Grapalat" w:cs="Arial"/>
                <w:sz w:val="18"/>
                <w:szCs w:val="18"/>
                <w:lang w:val="hy-AM"/>
              </w:rPr>
              <w:t>, ԵՊՀ շարունակական կրթության կենտրոն</w:t>
            </w:r>
          </w:p>
        </w:tc>
        <w:tc>
          <w:tcPr>
            <w:tcW w:w="1417" w:type="dxa"/>
            <w:vAlign w:val="center"/>
          </w:tcPr>
          <w:p w14:paraId="663CC50D" w14:textId="1B7B4AC0" w:rsidR="00701E00" w:rsidRPr="00D551ED" w:rsidRDefault="00701E00" w:rsidP="00520BB1">
            <w:pPr>
              <w:jc w:val="center"/>
              <w:rPr>
                <w:rFonts w:ascii="GHEA Grapalat" w:hAnsi="GHEA Grapalat"/>
                <w:bCs/>
                <w:i/>
                <w:iCs/>
                <w:sz w:val="16"/>
                <w:szCs w:val="24"/>
                <w:lang w:val="hy-AM"/>
              </w:rPr>
            </w:pPr>
            <w:r w:rsidRPr="00C0797B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Պայմանագիրը կնքելուց հետո 20 օրացուցային օրվա ընթացքում, սակայն ոչ ուշ, քան սույն թվականի</w:t>
            </w:r>
            <w:r w:rsidRPr="00C0797B">
              <w:rPr>
                <w:rFonts w:ascii="GHEA Grapalat" w:hAnsi="GHEA Grapalat" w:cs="Arial"/>
                <w:sz w:val="16"/>
                <w:szCs w:val="24"/>
                <w:highlight w:val="yellow"/>
                <w:lang w:val="hy-AM"/>
              </w:rPr>
              <w:t xml:space="preserve"> </w:t>
            </w:r>
            <w:r w:rsidRPr="00C0797B">
              <w:rPr>
                <w:rFonts w:ascii="GHEA Grapalat" w:hAnsi="GHEA Grapalat" w:cs="Arial"/>
                <w:sz w:val="16"/>
                <w:szCs w:val="24"/>
                <w:lang w:val="hy-AM"/>
              </w:rPr>
              <w:t>հոկտեմբերի 25</w:t>
            </w:r>
          </w:p>
        </w:tc>
      </w:tr>
      <w:tr w:rsidR="00701E00" w:rsidRPr="009B6433" w14:paraId="23391365" w14:textId="77777777" w:rsidTr="00701E00">
        <w:trPr>
          <w:trHeight w:val="597"/>
        </w:trPr>
        <w:tc>
          <w:tcPr>
            <w:tcW w:w="1560" w:type="dxa"/>
            <w:vAlign w:val="center"/>
          </w:tcPr>
          <w:p w14:paraId="3D5362F7" w14:textId="77777777" w:rsidR="00701E00" w:rsidRPr="00845017" w:rsidRDefault="00701E00" w:rsidP="00520BB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842" w:type="dxa"/>
            <w:vAlign w:val="center"/>
          </w:tcPr>
          <w:p w14:paraId="43087339" w14:textId="4FA9DA53" w:rsidR="00701E00" w:rsidRPr="00D551ED" w:rsidRDefault="00701E00" w:rsidP="00520BB1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24"/>
              </w:rPr>
              <w:t>79821200</w:t>
            </w:r>
          </w:p>
        </w:tc>
        <w:tc>
          <w:tcPr>
            <w:tcW w:w="1701" w:type="dxa"/>
            <w:vAlign w:val="center"/>
          </w:tcPr>
          <w:p w14:paraId="51AC88C7" w14:textId="77777777" w:rsidR="00701E00" w:rsidRPr="00227FE4" w:rsidRDefault="00701E00" w:rsidP="00520BB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«Գիտության ոլորտում կանանց 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մասնակցությունն ու կարիերայի</w:t>
            </w:r>
          </w:p>
          <w:p w14:paraId="6308134E" w14:textId="77777777" w:rsidR="00701E00" w:rsidRPr="00227FE4" w:rsidRDefault="00701E00" w:rsidP="00520BB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առաջընթացը խոչընդոտող գործոններն ու մարտահրավերները Հայաստանում»  թեմայով </w:t>
            </w:r>
          </w:p>
          <w:p w14:paraId="36393536" w14:textId="31F03760" w:rsidR="00701E00" w:rsidRPr="00227FE4" w:rsidRDefault="00701E00" w:rsidP="00520BB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>ո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րակական հետազոտությ</w:t>
            </w:r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>ա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ն</w:t>
            </w:r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>տպագրությ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ու</w:t>
            </w:r>
            <w:r w:rsidRPr="00227FE4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ն </w:t>
            </w:r>
          </w:p>
        </w:tc>
        <w:tc>
          <w:tcPr>
            <w:tcW w:w="3951" w:type="dxa"/>
            <w:vAlign w:val="center"/>
          </w:tcPr>
          <w:p w14:paraId="0060E8C7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Չափսը` 17 սմ x 24սմ</w:t>
            </w:r>
          </w:p>
          <w:p w14:paraId="20CEBE09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էջերի քանակ՝ 70 էջ,</w:t>
            </w:r>
          </w:p>
          <w:p w14:paraId="365D2B66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Թուղթ՝ 115 գ. կավճապատ, փայլուն կամ անփայլ</w:t>
            </w:r>
            <w:r w:rsidRPr="00227FE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</w:p>
          <w:p w14:paraId="2F56BEE6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տպագրություն` 4+4</w:t>
            </w:r>
          </w:p>
          <w:p w14:paraId="2DE6450A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Կազմը՝ N 3 (300գր. կավճապատ, տպագրություն`</w:t>
            </w:r>
          </w:p>
          <w:p w14:paraId="75F34F0C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4+0, փայլուն լամինացիա, (օֆսեթ</w:t>
            </w:r>
          </w:p>
          <w:p w14:paraId="122C64F7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տպագրություն),</w:t>
            </w:r>
          </w:p>
          <w:p w14:paraId="4C2A16E5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Կազմման եղանակը՝ թելակար, ջերմասոսինձ</w:t>
            </w:r>
          </w:p>
          <w:p w14:paraId="05BD2DC1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Տպագրությունը բարձ որակի</w:t>
            </w:r>
          </w:p>
          <w:p w14:paraId="4591016E" w14:textId="77777777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(կետայնությամբ): </w:t>
            </w:r>
          </w:p>
          <w:p w14:paraId="4BBB3AD9" w14:textId="66F0BB44" w:rsidR="00701E00" w:rsidRPr="00227FE4" w:rsidRDefault="00701E00" w:rsidP="00520BB1">
            <w:pPr>
              <w:tabs>
                <w:tab w:val="left" w:pos="0"/>
              </w:tabs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Դիզայներական ֆայլերը կտրամադրվեն պատվիրաուի կողմից, որի հիման վրա կատարողը պետք է ապահովի տպագրական ֆայլերի պատրաստումը և տպագրությունը: Կատարողը պետք է  ապահովի տպագրական ֆայլերի ճշգրիտ երանգը: Թույլատրելի է գունային նվազագույն շեղում միայն, որը նախապես պետք է հաստատվի Պատվիրատուի կողմից: </w:t>
            </w:r>
          </w:p>
        </w:tc>
        <w:tc>
          <w:tcPr>
            <w:tcW w:w="1134" w:type="dxa"/>
            <w:vAlign w:val="center"/>
          </w:tcPr>
          <w:p w14:paraId="68CD75B0" w14:textId="464F5C49" w:rsidR="00701E00" w:rsidRPr="00844F57" w:rsidRDefault="00701E00" w:rsidP="00520BB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14:paraId="2CF3CC8C" w14:textId="0E32E730" w:rsidR="00701E00" w:rsidRPr="00227FE4" w:rsidRDefault="00701E00" w:rsidP="00520BB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</w:rPr>
              <w:t>7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1418" w:type="dxa"/>
            <w:vAlign w:val="center"/>
          </w:tcPr>
          <w:p w14:paraId="1FFADCD8" w14:textId="7B6BFF02" w:rsidR="00701E00" w:rsidRPr="009B6433" w:rsidRDefault="009B6433" w:rsidP="00520BB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6749C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  <w:r w:rsidRPr="009B643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ԵՊՀ </w:t>
            </w:r>
            <w:r w:rsidRPr="009B6433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շարունակական կրթության կենտրոն</w:t>
            </w:r>
          </w:p>
        </w:tc>
        <w:tc>
          <w:tcPr>
            <w:tcW w:w="1417" w:type="dxa"/>
            <w:vAlign w:val="center"/>
          </w:tcPr>
          <w:p w14:paraId="75F716F8" w14:textId="70F8CCD3" w:rsidR="00701E00" w:rsidRPr="00844F57" w:rsidRDefault="00701E00" w:rsidP="00520BB1">
            <w:pPr>
              <w:jc w:val="center"/>
              <w:rPr>
                <w:rFonts w:ascii="GHEA Grapalat" w:hAnsi="GHEA Grapalat"/>
                <w:bCs/>
                <w:i/>
                <w:iCs/>
                <w:sz w:val="18"/>
                <w:szCs w:val="18"/>
                <w:lang w:val="hy-AM"/>
              </w:rPr>
            </w:pPr>
            <w:r w:rsidRPr="00C0797B">
              <w:rPr>
                <w:rFonts w:ascii="GHEA Grapalat" w:hAnsi="GHEA Grapalat" w:cs="Arial"/>
                <w:sz w:val="16"/>
                <w:szCs w:val="24"/>
                <w:lang w:val="hy-AM"/>
              </w:rPr>
              <w:lastRenderedPageBreak/>
              <w:t xml:space="preserve">Պայմանագիրը կնքելուց հետո 20 օրացուցային օրվա </w:t>
            </w:r>
            <w:r w:rsidRPr="00C0797B">
              <w:rPr>
                <w:rFonts w:ascii="GHEA Grapalat" w:hAnsi="GHEA Grapalat" w:cs="Arial"/>
                <w:sz w:val="16"/>
                <w:szCs w:val="24"/>
                <w:lang w:val="hy-AM"/>
              </w:rPr>
              <w:lastRenderedPageBreak/>
              <w:t>ընթացքում, սակայն ոչ ուշ, քան սույն թվականի</w:t>
            </w:r>
            <w:r w:rsidRPr="00C0797B">
              <w:rPr>
                <w:rFonts w:ascii="GHEA Grapalat" w:hAnsi="GHEA Grapalat" w:cs="Arial"/>
                <w:sz w:val="16"/>
                <w:szCs w:val="24"/>
                <w:highlight w:val="yellow"/>
                <w:lang w:val="hy-AM"/>
              </w:rPr>
              <w:t xml:space="preserve"> </w:t>
            </w:r>
            <w:r w:rsidRPr="00C0797B">
              <w:rPr>
                <w:rFonts w:ascii="GHEA Grapalat" w:hAnsi="GHEA Grapalat" w:cs="Arial"/>
                <w:sz w:val="16"/>
                <w:szCs w:val="24"/>
                <w:lang w:val="hy-AM"/>
              </w:rPr>
              <w:t>հոկտեմբերի 25</w:t>
            </w:r>
          </w:p>
        </w:tc>
      </w:tr>
    </w:tbl>
    <w:p w14:paraId="43F180F2" w14:textId="77777777" w:rsidR="00B23154" w:rsidRDefault="00B23154" w:rsidP="00B23154">
      <w:pPr>
        <w:jc w:val="center"/>
        <w:rPr>
          <w:rFonts w:ascii="Sylfaen" w:hAnsi="Sylfaen"/>
          <w:lang w:val="hy-AM"/>
        </w:rPr>
      </w:pPr>
    </w:p>
    <w:p w14:paraId="4C759A45" w14:textId="77777777" w:rsidR="00202AF2" w:rsidRDefault="00202AF2" w:rsidP="008C378C">
      <w:pPr>
        <w:spacing w:line="276" w:lineRule="auto"/>
        <w:ind w:right="-384"/>
        <w:jc w:val="both"/>
        <w:rPr>
          <w:rFonts w:ascii="GHEA Grapalat" w:hAnsi="GHEA Grapalat"/>
          <w:b/>
          <w:sz w:val="18"/>
          <w:szCs w:val="24"/>
          <w:lang w:val="pt-BR"/>
        </w:rPr>
      </w:pPr>
    </w:p>
    <w:p w14:paraId="2040657F" w14:textId="5BCFC2EB" w:rsidR="008C378C" w:rsidRPr="00D85ADB" w:rsidRDefault="008C378C" w:rsidP="008C378C">
      <w:pPr>
        <w:spacing w:line="276" w:lineRule="auto"/>
        <w:ind w:right="-384"/>
        <w:jc w:val="both"/>
        <w:rPr>
          <w:rFonts w:ascii="GHEA Grapalat" w:hAnsi="GHEA Grapalat"/>
          <w:b/>
          <w:sz w:val="18"/>
          <w:szCs w:val="24"/>
          <w:lang w:val="pt-BR"/>
        </w:rPr>
      </w:pPr>
      <w:r w:rsidRPr="00D85ADB">
        <w:rPr>
          <w:rFonts w:ascii="GHEA Grapalat" w:hAnsi="GHEA Grapalat"/>
          <w:b/>
          <w:sz w:val="18"/>
          <w:szCs w:val="24"/>
          <w:lang w:val="pt-BR"/>
        </w:rPr>
        <w:t>*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Հայաստանի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Հանրապետության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կառավարության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N 526-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Ն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որոշման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23-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րդ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կետի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8-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րդ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ենթակետի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համաձայն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`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գնման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ընթացակարգը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տեսակարար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կշռով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</w:p>
    <w:p w14:paraId="61828111" w14:textId="77777777" w:rsidR="008C378C" w:rsidRPr="00D85ADB" w:rsidRDefault="008C378C" w:rsidP="008C378C">
      <w:pPr>
        <w:spacing w:line="276" w:lineRule="auto"/>
        <w:ind w:right="-384"/>
        <w:jc w:val="both"/>
        <w:rPr>
          <w:rFonts w:ascii="GHEA Grapalat" w:hAnsi="GHEA Grapalat"/>
          <w:b/>
          <w:sz w:val="18"/>
          <w:szCs w:val="24"/>
          <w:lang w:val="pt-BR"/>
        </w:rPr>
      </w:pPr>
      <w:r w:rsidRPr="00D85ADB">
        <w:rPr>
          <w:rFonts w:ascii="GHEA Grapalat" w:hAnsi="GHEA Grapalat" w:cs="Arial"/>
          <w:b/>
          <w:sz w:val="18"/>
          <w:szCs w:val="24"/>
          <w:lang w:val="pt-BR"/>
        </w:rPr>
        <w:t>որակվել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է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Pr="00D85ADB">
        <w:rPr>
          <w:rFonts w:ascii="GHEA Grapalat" w:hAnsi="GHEA Grapalat" w:cs="Arial"/>
          <w:b/>
          <w:sz w:val="18"/>
          <w:szCs w:val="24"/>
          <w:lang w:val="pt-BR"/>
        </w:rPr>
        <w:t>որպես</w:t>
      </w:r>
      <w:r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="00B22223">
        <w:rPr>
          <w:rFonts w:ascii="GHEA Grapalat" w:hAnsi="GHEA Grapalat" w:cs="Arial"/>
          <w:b/>
          <w:sz w:val="18"/>
          <w:szCs w:val="24"/>
          <w:lang w:val="hy-AM"/>
        </w:rPr>
        <w:t>աշխատանք</w:t>
      </w:r>
      <w:r w:rsidRPr="00D85ADB">
        <w:rPr>
          <w:rFonts w:ascii="GHEA Grapalat" w:hAnsi="GHEA Grapalat"/>
          <w:b/>
          <w:sz w:val="18"/>
          <w:szCs w:val="24"/>
          <w:lang w:val="pt-BR"/>
        </w:rPr>
        <w:t>:</w:t>
      </w:r>
    </w:p>
    <w:p w14:paraId="669E5166" w14:textId="77777777" w:rsidR="008C378C" w:rsidRDefault="00F404DC" w:rsidP="008C378C">
      <w:pPr>
        <w:spacing w:line="276" w:lineRule="auto"/>
        <w:ind w:right="-384"/>
        <w:jc w:val="both"/>
        <w:rPr>
          <w:rFonts w:ascii="GHEA Grapalat" w:hAnsi="GHEA Grapalat"/>
          <w:b/>
          <w:sz w:val="18"/>
          <w:szCs w:val="24"/>
          <w:lang w:val="pt-BR"/>
        </w:rPr>
      </w:pPr>
      <w:r>
        <w:rPr>
          <w:rFonts w:ascii="GHEA Grapalat" w:hAnsi="GHEA Grapalat"/>
          <w:b/>
          <w:sz w:val="18"/>
          <w:szCs w:val="24"/>
          <w:lang w:val="pt-BR"/>
        </w:rPr>
        <w:t>**</w:t>
      </w:r>
      <w:r w:rsidR="008C378C" w:rsidRPr="00D85ADB">
        <w:rPr>
          <w:rFonts w:ascii="GHEA Grapalat" w:hAnsi="GHEA Grapalat" w:cs="Arial"/>
          <w:b/>
          <w:sz w:val="18"/>
          <w:szCs w:val="24"/>
          <w:lang w:val="pt-BR"/>
        </w:rPr>
        <w:t>Գնումների</w:t>
      </w:r>
      <w:r w:rsidR="008C378C"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="008C378C" w:rsidRPr="00D85ADB">
        <w:rPr>
          <w:rFonts w:ascii="GHEA Grapalat" w:hAnsi="GHEA Grapalat" w:cs="Arial"/>
          <w:b/>
          <w:sz w:val="18"/>
          <w:szCs w:val="24"/>
          <w:lang w:val="pt-BR"/>
        </w:rPr>
        <w:t>մասնակցության</w:t>
      </w:r>
      <w:r w:rsidR="008C378C"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="008C378C" w:rsidRPr="00D85ADB">
        <w:rPr>
          <w:rFonts w:ascii="GHEA Grapalat" w:hAnsi="GHEA Grapalat" w:cs="Arial"/>
          <w:b/>
          <w:sz w:val="18"/>
          <w:szCs w:val="24"/>
          <w:lang w:val="pt-BR"/>
        </w:rPr>
        <w:t>իրավունքը</w:t>
      </w:r>
      <w:r w:rsidR="008C378C"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="008C378C" w:rsidRPr="00D85ADB">
        <w:rPr>
          <w:rFonts w:ascii="GHEA Grapalat" w:hAnsi="GHEA Grapalat" w:cs="Arial"/>
          <w:b/>
          <w:sz w:val="18"/>
          <w:szCs w:val="24"/>
          <w:lang w:val="pt-BR"/>
        </w:rPr>
        <w:t>և</w:t>
      </w:r>
      <w:r w:rsidR="008C378C"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="008C378C" w:rsidRPr="00D85ADB">
        <w:rPr>
          <w:rFonts w:ascii="GHEA Grapalat" w:hAnsi="GHEA Grapalat" w:cs="Arial"/>
          <w:b/>
          <w:sz w:val="18"/>
          <w:szCs w:val="24"/>
          <w:lang w:val="pt-BR"/>
        </w:rPr>
        <w:t>որակավորման</w:t>
      </w:r>
      <w:r w:rsidR="008C378C"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="008C378C" w:rsidRPr="00D85ADB">
        <w:rPr>
          <w:rFonts w:ascii="GHEA Grapalat" w:hAnsi="GHEA Grapalat" w:cs="Arial"/>
          <w:b/>
          <w:sz w:val="18"/>
          <w:szCs w:val="24"/>
          <w:lang w:val="pt-BR"/>
        </w:rPr>
        <w:t>չափանիշները</w:t>
      </w:r>
      <w:r w:rsidR="008C378C" w:rsidRPr="00D85ADB">
        <w:rPr>
          <w:rFonts w:ascii="GHEA Grapalat" w:hAnsi="GHEA Grapalat"/>
          <w:b/>
          <w:sz w:val="18"/>
          <w:szCs w:val="24"/>
          <w:lang w:val="pt-BR"/>
        </w:rPr>
        <w:t xml:space="preserve">` </w:t>
      </w:r>
      <w:r w:rsidR="008C378C" w:rsidRPr="00D85ADB">
        <w:rPr>
          <w:rFonts w:ascii="GHEA Grapalat" w:hAnsi="GHEA Grapalat" w:cs="Arial"/>
          <w:b/>
          <w:sz w:val="18"/>
          <w:szCs w:val="24"/>
          <w:lang w:val="pt-BR"/>
        </w:rPr>
        <w:t>համաձայն</w:t>
      </w:r>
      <w:r w:rsidR="008C378C"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="008C378C" w:rsidRPr="00D85ADB">
        <w:rPr>
          <w:rFonts w:ascii="GHEA Grapalat" w:hAnsi="GHEA Grapalat" w:cs="Arial"/>
          <w:b/>
          <w:sz w:val="18"/>
          <w:szCs w:val="24"/>
          <w:lang w:val="pt-BR"/>
        </w:rPr>
        <w:t>գործող</w:t>
      </w:r>
      <w:r w:rsidR="008C378C" w:rsidRPr="00D85ADB">
        <w:rPr>
          <w:rFonts w:ascii="GHEA Grapalat" w:hAnsi="GHEA Grapalat"/>
          <w:b/>
          <w:sz w:val="18"/>
          <w:szCs w:val="24"/>
          <w:lang w:val="pt-BR"/>
        </w:rPr>
        <w:t xml:space="preserve"> </w:t>
      </w:r>
      <w:r w:rsidR="008C378C" w:rsidRPr="00D85ADB">
        <w:rPr>
          <w:rFonts w:ascii="GHEA Grapalat" w:hAnsi="GHEA Grapalat" w:cs="Arial"/>
          <w:b/>
          <w:sz w:val="18"/>
          <w:szCs w:val="24"/>
          <w:lang w:val="pt-BR"/>
        </w:rPr>
        <w:t>օրենսդրության</w:t>
      </w:r>
      <w:r w:rsidR="008C378C" w:rsidRPr="00D85ADB">
        <w:rPr>
          <w:rFonts w:ascii="GHEA Grapalat" w:hAnsi="GHEA Grapalat"/>
          <w:b/>
          <w:sz w:val="18"/>
          <w:szCs w:val="24"/>
          <w:lang w:val="pt-BR"/>
        </w:rPr>
        <w:t>:</w:t>
      </w:r>
    </w:p>
    <w:p w14:paraId="2575EA0B" w14:textId="77777777" w:rsidR="00227FE4" w:rsidRPr="00D85ADB" w:rsidRDefault="00227FE4" w:rsidP="008C378C">
      <w:pPr>
        <w:spacing w:line="276" w:lineRule="auto"/>
        <w:ind w:right="-384"/>
        <w:jc w:val="both"/>
        <w:rPr>
          <w:rFonts w:ascii="GHEA Grapalat" w:hAnsi="GHEA Grapalat"/>
          <w:b/>
          <w:sz w:val="18"/>
          <w:szCs w:val="24"/>
          <w:lang w:val="pt-BR"/>
        </w:rPr>
      </w:pPr>
    </w:p>
    <w:p w14:paraId="62A5A94B" w14:textId="77777777" w:rsidR="00D3705A" w:rsidRDefault="00D3705A" w:rsidP="00B23154">
      <w:pPr>
        <w:jc w:val="center"/>
        <w:rPr>
          <w:rFonts w:ascii="Sylfaen" w:hAnsi="Sylfaen"/>
          <w:lang w:val="pt-BR"/>
        </w:rPr>
      </w:pPr>
    </w:p>
    <w:p w14:paraId="085C8A07" w14:textId="77777777" w:rsidR="001335A6" w:rsidRDefault="001335A6" w:rsidP="00B23154">
      <w:pPr>
        <w:jc w:val="center"/>
        <w:rPr>
          <w:rFonts w:ascii="Sylfaen" w:hAnsi="Sylfaen"/>
          <w:lang w:val="pt-BR"/>
        </w:rPr>
      </w:pPr>
    </w:p>
    <w:p w14:paraId="19B0831D" w14:textId="77777777" w:rsidR="007A2380" w:rsidRDefault="007A2380" w:rsidP="00B23154">
      <w:pPr>
        <w:jc w:val="center"/>
        <w:rPr>
          <w:rFonts w:ascii="Sylfaen" w:hAnsi="Sylfaen"/>
          <w:lang w:val="pt-BR"/>
        </w:rPr>
      </w:pPr>
    </w:p>
    <w:p w14:paraId="30A243C8" w14:textId="77777777" w:rsidR="007A2380" w:rsidRDefault="007A2380" w:rsidP="00B23154">
      <w:pPr>
        <w:jc w:val="center"/>
        <w:rPr>
          <w:rFonts w:ascii="Sylfaen" w:hAnsi="Sylfaen"/>
          <w:lang w:val="pt-BR"/>
        </w:rPr>
      </w:pPr>
    </w:p>
    <w:p w14:paraId="4AB25616" w14:textId="77777777" w:rsidR="007A2380" w:rsidRDefault="007A2380" w:rsidP="00B23154">
      <w:pPr>
        <w:jc w:val="center"/>
        <w:rPr>
          <w:rFonts w:ascii="Sylfaen" w:hAnsi="Sylfaen"/>
          <w:lang w:val="pt-BR"/>
        </w:rPr>
      </w:pPr>
    </w:p>
    <w:p w14:paraId="50E8DE95" w14:textId="77777777" w:rsidR="007A2380" w:rsidRDefault="007A2380" w:rsidP="00B23154">
      <w:pPr>
        <w:jc w:val="center"/>
        <w:rPr>
          <w:rFonts w:ascii="Sylfaen" w:hAnsi="Sylfaen"/>
          <w:lang w:val="pt-BR"/>
        </w:rPr>
      </w:pPr>
    </w:p>
    <w:p w14:paraId="4549986B" w14:textId="77777777" w:rsidR="007A2380" w:rsidRDefault="007A2380" w:rsidP="00B23154">
      <w:pPr>
        <w:jc w:val="center"/>
        <w:rPr>
          <w:rFonts w:ascii="Sylfaen" w:hAnsi="Sylfaen"/>
          <w:lang w:val="pt-BR"/>
        </w:rPr>
      </w:pPr>
    </w:p>
    <w:p w14:paraId="64772FAA" w14:textId="77777777" w:rsidR="007A2380" w:rsidRDefault="007A2380" w:rsidP="00B23154">
      <w:pPr>
        <w:jc w:val="center"/>
        <w:rPr>
          <w:rFonts w:ascii="Sylfaen" w:hAnsi="Sylfaen"/>
          <w:lang w:val="pt-BR"/>
        </w:rPr>
      </w:pPr>
    </w:p>
    <w:p w14:paraId="1A523A1E" w14:textId="77777777" w:rsidR="007A2380" w:rsidRDefault="007A2380" w:rsidP="00B23154">
      <w:pPr>
        <w:jc w:val="center"/>
        <w:rPr>
          <w:rFonts w:ascii="Sylfaen" w:hAnsi="Sylfaen"/>
          <w:lang w:val="pt-BR"/>
        </w:rPr>
      </w:pPr>
    </w:p>
    <w:p w14:paraId="23AC229A" w14:textId="77777777" w:rsidR="007A2380" w:rsidRDefault="007A2380" w:rsidP="00B23154">
      <w:pPr>
        <w:jc w:val="center"/>
        <w:rPr>
          <w:rFonts w:ascii="Sylfaen" w:hAnsi="Sylfaen"/>
          <w:lang w:val="pt-BR"/>
        </w:rPr>
      </w:pPr>
    </w:p>
    <w:p w14:paraId="3C2BFACE" w14:textId="77777777" w:rsidR="007A2380" w:rsidRDefault="007A2380" w:rsidP="00B23154">
      <w:pPr>
        <w:jc w:val="center"/>
        <w:rPr>
          <w:rFonts w:ascii="Sylfaen" w:hAnsi="Sylfaen"/>
          <w:lang w:val="pt-BR"/>
        </w:rPr>
      </w:pPr>
    </w:p>
    <w:p w14:paraId="300DC794" w14:textId="77777777" w:rsidR="007A2380" w:rsidRDefault="007A2380" w:rsidP="00B23154">
      <w:pPr>
        <w:jc w:val="center"/>
        <w:rPr>
          <w:rFonts w:ascii="Sylfaen" w:hAnsi="Sylfaen"/>
          <w:lang w:val="pt-BR"/>
        </w:rPr>
      </w:pPr>
    </w:p>
    <w:p w14:paraId="065C7BBF" w14:textId="77777777" w:rsidR="007A2380" w:rsidRDefault="007A2380" w:rsidP="00B23154">
      <w:pPr>
        <w:jc w:val="center"/>
        <w:rPr>
          <w:rFonts w:ascii="Sylfaen" w:hAnsi="Sylfaen"/>
          <w:lang w:val="pt-BR"/>
        </w:rPr>
      </w:pPr>
    </w:p>
    <w:p w14:paraId="7C55783A" w14:textId="401892DF" w:rsidR="00E876FB" w:rsidRDefault="00E876FB" w:rsidP="00B23154">
      <w:pPr>
        <w:jc w:val="center"/>
        <w:rPr>
          <w:rFonts w:ascii="Sylfaen" w:hAnsi="Sylfaen"/>
          <w:lang w:val="pt-BR"/>
        </w:rPr>
      </w:pPr>
    </w:p>
    <w:p w14:paraId="09C742CA" w14:textId="3C5A07B0" w:rsidR="00701E00" w:rsidRDefault="00701E00" w:rsidP="00B23154">
      <w:pPr>
        <w:jc w:val="center"/>
        <w:rPr>
          <w:rFonts w:ascii="Sylfaen" w:hAnsi="Sylfaen"/>
          <w:lang w:val="pt-BR"/>
        </w:rPr>
      </w:pPr>
    </w:p>
    <w:p w14:paraId="185EF14B" w14:textId="77777777" w:rsidR="001335A6" w:rsidRPr="007A2380" w:rsidRDefault="001335A6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7A2380">
        <w:rPr>
          <w:rFonts w:ascii="GHEA Grapalat" w:hAnsi="GHEA Grapalat" w:cs="Arial"/>
          <w:b/>
          <w:szCs w:val="24"/>
          <w:lang w:val="pt-BR"/>
        </w:rPr>
        <w:t xml:space="preserve">ПРИОБРЕТЕНИЕ </w:t>
      </w:r>
      <w:r w:rsidR="00924F9D" w:rsidRPr="007A2380">
        <w:rPr>
          <w:rFonts w:ascii="GHEA Grapalat" w:hAnsi="GHEA Grapalat" w:cs="Arial"/>
          <w:b/>
          <w:szCs w:val="24"/>
          <w:lang w:val="ru-RU"/>
        </w:rPr>
        <w:t>ПОЛИГРАФИЧЕСКИХ РАБОТ</w:t>
      </w:r>
      <w:r w:rsidR="00E91EEF" w:rsidRPr="007A2380">
        <w:rPr>
          <w:rFonts w:ascii="GHEA Grapalat" w:hAnsi="GHEA Grapalat" w:cs="Arial"/>
          <w:b/>
          <w:szCs w:val="24"/>
          <w:lang w:val="ru-RU"/>
        </w:rPr>
        <w:t xml:space="preserve"> </w:t>
      </w:r>
      <w:r w:rsidRPr="007A2380">
        <w:rPr>
          <w:rFonts w:ascii="GHEA Grapalat" w:hAnsi="GHEA Grapalat" w:cs="Arial"/>
          <w:b/>
          <w:szCs w:val="24"/>
          <w:lang w:val="pt-BR"/>
        </w:rPr>
        <w:t>ДЛЯ НУЖД ФОНДА “ЕГУ”</w:t>
      </w:r>
    </w:p>
    <w:p w14:paraId="0D5B9A0C" w14:textId="77777777" w:rsidR="001335A6" w:rsidRPr="00463FA4" w:rsidRDefault="001335A6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7A2380">
        <w:rPr>
          <w:rFonts w:ascii="GHEA Grapalat" w:hAnsi="GHEA Grapalat" w:cs="Arial"/>
          <w:b/>
          <w:szCs w:val="24"/>
          <w:lang w:val="pt-BR"/>
        </w:rPr>
        <w:t>ТЕХНИЧЕСКАЯ ХАРАКТЕРИСТИКА - ГРАФИК ЗАКУПКИ</w:t>
      </w:r>
    </w:p>
    <w:tbl>
      <w:tblPr>
        <w:tblW w:w="13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1596"/>
        <w:gridCol w:w="5593"/>
        <w:gridCol w:w="1078"/>
        <w:gridCol w:w="883"/>
        <w:gridCol w:w="1271"/>
        <w:gridCol w:w="1492"/>
      </w:tblGrid>
      <w:tr w:rsidR="00701E00" w:rsidRPr="007C093B" w14:paraId="13DAAEFB" w14:textId="77777777" w:rsidTr="00701E00">
        <w:trPr>
          <w:trHeight w:val="247"/>
          <w:jc w:val="center"/>
        </w:trPr>
        <w:tc>
          <w:tcPr>
            <w:tcW w:w="1714" w:type="dxa"/>
            <w:vMerge w:val="restart"/>
            <w:vAlign w:val="center"/>
          </w:tcPr>
          <w:p w14:paraId="3D58A4DC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pt-BR"/>
              </w:rPr>
              <w:t>номер предусмотренного приглашением</w:t>
            </w:r>
          </w:p>
          <w:p w14:paraId="0CB96337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pt-BR"/>
              </w:rPr>
              <w:t>лота</w:t>
            </w:r>
          </w:p>
        </w:tc>
        <w:tc>
          <w:tcPr>
            <w:tcW w:w="1596" w:type="dxa"/>
            <w:vMerge w:val="restart"/>
            <w:vAlign w:val="center"/>
          </w:tcPr>
          <w:p w14:paraId="1C253D5B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ru-RU"/>
              </w:rPr>
              <w:t>Название</w:t>
            </w:r>
          </w:p>
        </w:tc>
        <w:tc>
          <w:tcPr>
            <w:tcW w:w="5593" w:type="dxa"/>
            <w:vMerge w:val="restart"/>
            <w:vAlign w:val="center"/>
          </w:tcPr>
          <w:p w14:paraId="5BAF7BB6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pt-BR"/>
              </w:rPr>
              <w:t>техни</w:t>
            </w:r>
            <w:proofErr w:type="spellStart"/>
            <w:r w:rsidRPr="007C093B">
              <w:rPr>
                <w:rFonts w:ascii="GHEA Grapalat" w:hAnsi="GHEA Grapalat"/>
                <w:sz w:val="18"/>
                <w:szCs w:val="18"/>
              </w:rPr>
              <w:t>че</w:t>
            </w:r>
            <w:proofErr w:type="spellEnd"/>
            <w:r w:rsidRPr="007C093B">
              <w:rPr>
                <w:rFonts w:ascii="GHEA Grapalat" w:hAnsi="GHEA Grapalat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1078" w:type="dxa"/>
            <w:vMerge w:val="restart"/>
            <w:vAlign w:val="center"/>
          </w:tcPr>
          <w:p w14:paraId="7629EE89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pt-BR"/>
              </w:rPr>
              <w:t>единица измерения</w:t>
            </w:r>
          </w:p>
        </w:tc>
        <w:tc>
          <w:tcPr>
            <w:tcW w:w="883" w:type="dxa"/>
            <w:vMerge w:val="restart"/>
            <w:vAlign w:val="center"/>
          </w:tcPr>
          <w:p w14:paraId="43EBB08A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pt-BR"/>
              </w:rPr>
              <w:t>общий объем</w:t>
            </w:r>
          </w:p>
        </w:tc>
        <w:tc>
          <w:tcPr>
            <w:tcW w:w="2763" w:type="dxa"/>
            <w:gridSpan w:val="2"/>
            <w:vAlign w:val="center"/>
          </w:tcPr>
          <w:p w14:paraId="43E06DA2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pt-BR"/>
              </w:rPr>
              <w:t>предоставления</w:t>
            </w:r>
          </w:p>
        </w:tc>
      </w:tr>
      <w:tr w:rsidR="00701E00" w:rsidRPr="007C093B" w14:paraId="31929091" w14:textId="77777777" w:rsidTr="00701E00">
        <w:trPr>
          <w:trHeight w:val="1108"/>
          <w:jc w:val="center"/>
        </w:trPr>
        <w:tc>
          <w:tcPr>
            <w:tcW w:w="1714" w:type="dxa"/>
            <w:vMerge/>
            <w:vAlign w:val="center"/>
          </w:tcPr>
          <w:p w14:paraId="47777F77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596" w:type="dxa"/>
            <w:vMerge/>
            <w:vAlign w:val="center"/>
          </w:tcPr>
          <w:p w14:paraId="1BC75710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5593" w:type="dxa"/>
            <w:vMerge/>
            <w:vAlign w:val="center"/>
          </w:tcPr>
          <w:p w14:paraId="4963D16F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078" w:type="dxa"/>
            <w:vMerge/>
            <w:vAlign w:val="center"/>
          </w:tcPr>
          <w:p w14:paraId="15667A40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883" w:type="dxa"/>
            <w:vMerge/>
            <w:vAlign w:val="center"/>
          </w:tcPr>
          <w:p w14:paraId="58EB87A6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271" w:type="dxa"/>
            <w:vAlign w:val="center"/>
          </w:tcPr>
          <w:p w14:paraId="5EBFE01E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pt-BR"/>
              </w:rPr>
              <w:t>адрес</w:t>
            </w:r>
          </w:p>
        </w:tc>
        <w:tc>
          <w:tcPr>
            <w:tcW w:w="1492" w:type="dxa"/>
            <w:vAlign w:val="center"/>
          </w:tcPr>
          <w:p w14:paraId="0205BF8F" w14:textId="77777777" w:rsidR="00701E00" w:rsidRPr="007C093B" w:rsidRDefault="00701E00" w:rsidP="001335A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pt-BR"/>
              </w:rPr>
              <w:t>срок</w:t>
            </w:r>
            <w:r w:rsidRPr="007C093B">
              <w:rPr>
                <w:rFonts w:ascii="GHEA Grapalat" w:hAnsi="GHEA Grapalat"/>
                <w:sz w:val="18"/>
                <w:szCs w:val="18"/>
                <w:lang w:val="pt-BR"/>
              </w:rPr>
              <w:footnoteReference w:customMarkFollows="1" w:id="1"/>
              <w:t>**</w:t>
            </w:r>
          </w:p>
        </w:tc>
      </w:tr>
      <w:tr w:rsidR="00701E00" w:rsidRPr="009B6433" w14:paraId="7031AC5B" w14:textId="77777777" w:rsidTr="00701E00">
        <w:trPr>
          <w:trHeight w:val="2782"/>
          <w:jc w:val="center"/>
        </w:trPr>
        <w:tc>
          <w:tcPr>
            <w:tcW w:w="1714" w:type="dxa"/>
            <w:vAlign w:val="center"/>
          </w:tcPr>
          <w:p w14:paraId="5EC0C652" w14:textId="65032D6F" w:rsidR="00701E00" w:rsidRPr="007C093B" w:rsidRDefault="00701E00" w:rsidP="00E7259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bookmarkStart w:id="0" w:name="_GoBack" w:colFirst="6" w:colLast="6"/>
          </w:p>
        </w:tc>
        <w:tc>
          <w:tcPr>
            <w:tcW w:w="1596" w:type="dxa"/>
            <w:vAlign w:val="center"/>
          </w:tcPr>
          <w:p w14:paraId="211332E0" w14:textId="2B4574C6" w:rsidR="00701E00" w:rsidRPr="00E7259A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r w:rsidRPr="00E7259A">
              <w:rPr>
                <w:rFonts w:ascii="GHEA Grapalat" w:hAnsi="GHEA Grapalat"/>
                <w:sz w:val="18"/>
                <w:szCs w:val="18"/>
                <w:lang w:val="ru-RU"/>
              </w:rPr>
              <w:t>Печать книги на тему «Армянские женщины в науке».</w:t>
            </w:r>
          </w:p>
        </w:tc>
        <w:tc>
          <w:tcPr>
            <w:tcW w:w="5593" w:type="dxa"/>
            <w:vAlign w:val="center"/>
          </w:tcPr>
          <w:p w14:paraId="4845D4B9" w14:textId="77777777" w:rsidR="00701E00" w:rsidRPr="00E8642E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42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Формат:</w:t>
            </w:r>
            <w:r w:rsidRPr="00E8642E">
              <w:rPr>
                <w:rFonts w:ascii="GHEA Grapalat" w:hAnsi="GHEA Grapalat"/>
                <w:sz w:val="18"/>
                <w:szCs w:val="18"/>
                <w:lang w:val="hy-AM"/>
              </w:rPr>
              <w:t xml:space="preserve"> 29,5 × 15 см</w:t>
            </w:r>
          </w:p>
          <w:p w14:paraId="39FE8F7B" w14:textId="77777777" w:rsidR="00701E00" w:rsidRPr="00E8642E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42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Количество страниц:</w:t>
            </w:r>
            <w:r w:rsidRPr="00E8642E">
              <w:rPr>
                <w:rFonts w:ascii="GHEA Grapalat" w:hAnsi="GHEA Grapalat"/>
                <w:sz w:val="18"/>
                <w:szCs w:val="18"/>
                <w:lang w:val="hy-AM"/>
              </w:rPr>
              <w:t xml:space="preserve"> 240</w:t>
            </w:r>
          </w:p>
          <w:p w14:paraId="75D32617" w14:textId="77777777" w:rsidR="00701E00" w:rsidRPr="00E8642E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42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Бумага:</w:t>
            </w:r>
            <w:r w:rsidRPr="00E8642E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мелованная глянцевая, плотность 130 г/м²</w:t>
            </w:r>
          </w:p>
          <w:p w14:paraId="40693A57" w14:textId="77777777" w:rsidR="00701E00" w:rsidRPr="00E8642E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42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Печать:</w:t>
            </w:r>
            <w:r w:rsidRPr="00E8642E">
              <w:rPr>
                <w:rFonts w:ascii="GHEA Grapalat" w:hAnsi="GHEA Grapalat"/>
                <w:sz w:val="18"/>
                <w:szCs w:val="18"/>
                <w:lang w:val="hy-AM"/>
              </w:rPr>
              <w:t xml:space="preserve"> полноцветная, 4+4</w:t>
            </w:r>
          </w:p>
          <w:p w14:paraId="1FEFEA5B" w14:textId="77777777" w:rsidR="00701E00" w:rsidRPr="00E8642E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42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Обложка:</w:t>
            </w:r>
            <w:r w:rsidRPr="00E8642E">
              <w:rPr>
                <w:rFonts w:ascii="GHEA Grapalat" w:hAnsi="GHEA Grapalat"/>
                <w:sz w:val="18"/>
                <w:szCs w:val="18"/>
                <w:lang w:val="hy-AM"/>
              </w:rPr>
              <w:t xml:space="preserve"> тип №4, мелованная бумага плотностью 150 г/м², печать 4+0, глянцевая ламинация (офсетная печать), с форзацами.</w:t>
            </w:r>
          </w:p>
          <w:p w14:paraId="51FE7B3A" w14:textId="77777777" w:rsidR="00701E00" w:rsidRPr="00E8642E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42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Способ переплета:</w:t>
            </w:r>
            <w:r w:rsidRPr="00E8642E">
              <w:rPr>
                <w:rFonts w:ascii="GHEA Grapalat" w:hAnsi="GHEA Grapalat"/>
                <w:sz w:val="18"/>
                <w:szCs w:val="18"/>
                <w:lang w:val="hy-AM"/>
              </w:rPr>
              <w:t xml:space="preserve"> ниткошвейный с термоклеевым скреплением.</w:t>
            </w:r>
          </w:p>
          <w:p w14:paraId="2ACA3591" w14:textId="77777777" w:rsidR="00701E00" w:rsidRPr="00E8642E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42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Качество печати:</w:t>
            </w:r>
            <w:r w:rsidRPr="00E8642E">
              <w:rPr>
                <w:rFonts w:ascii="GHEA Grapalat" w:hAnsi="GHEA Grapalat"/>
                <w:sz w:val="18"/>
                <w:szCs w:val="18"/>
                <w:lang w:val="hy-AM"/>
              </w:rPr>
              <w:t xml:space="preserve"> высокое (по разрешению).</w:t>
            </w:r>
          </w:p>
          <w:p w14:paraId="2A75B8D2" w14:textId="77777777" w:rsidR="00701E00" w:rsidRPr="00E8642E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42E">
              <w:rPr>
                <w:rFonts w:ascii="GHEA Grapalat" w:hAnsi="GHEA Grapalat"/>
                <w:sz w:val="18"/>
                <w:szCs w:val="18"/>
                <w:lang w:val="hy-AM"/>
              </w:rPr>
              <w:t>Фотоальбом начинается с исторического обзора, в котором представлена роль женщин в сфере STEM в различные исторические периоды. Во вводном разделе сначала будет представлен краткий анализ международного опыта, а затем — особенности участия и деятельности женщин в армянской среде.</w:t>
            </w:r>
          </w:p>
          <w:p w14:paraId="01400C29" w14:textId="77777777" w:rsidR="00701E00" w:rsidRPr="00E8642E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42E">
              <w:rPr>
                <w:rFonts w:ascii="GHEA Grapalat" w:hAnsi="GHEA Grapalat"/>
                <w:sz w:val="18"/>
                <w:szCs w:val="18"/>
                <w:lang w:val="hy-AM"/>
              </w:rPr>
              <w:t>Основная часть будет построена по хронологическому принципу. Каждой женщине-учёному будет посвящено 2, 4, а в исключительных случаях — 6 страниц, в зависимости от объёма биографического и научного материала. На левой странице каждого раздела будет размещён крупный портрет с основными биографическими сведениями, а на правой — краткое, но содержательное описание биографии, профессиональной деятельности, научных достижений и вклада в соответствующую область.</w:t>
            </w:r>
          </w:p>
          <w:p w14:paraId="111F3965" w14:textId="77777777" w:rsidR="00701E00" w:rsidRPr="00E8642E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42E">
              <w:rPr>
                <w:rFonts w:ascii="GHEA Grapalat" w:hAnsi="GHEA Grapalat"/>
                <w:sz w:val="18"/>
                <w:szCs w:val="18"/>
                <w:lang w:val="hy-AM"/>
              </w:rPr>
              <w:t xml:space="preserve">Дизайнерские файлы будут предоставлены Заказчиком. На их основе Исполнитель обязан обеспечить подготовку файлов к печати и выполнение печати. Исполнитель также обязан обеспечить максимально точную цветопередачу печатной продукции. Допускается лишь минимальное отклонение </w:t>
            </w:r>
            <w:r w:rsidRPr="00E8642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цветопередачи, которое должно быть предварительно согласовано с Заказчиком.</w:t>
            </w:r>
          </w:p>
          <w:p w14:paraId="78938CE5" w14:textId="690E8A7A" w:rsidR="00701E00" w:rsidRPr="00E8642E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6DE360C8" wp14:editId="3285E311">
                  <wp:extent cx="2095264" cy="1381125"/>
                  <wp:effectExtent l="0" t="0" r="635" b="0"/>
                  <wp:docPr id="6532563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64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8" w:type="dxa"/>
            <w:vAlign w:val="center"/>
          </w:tcPr>
          <w:p w14:paraId="4F911F02" w14:textId="1D6CB277" w:rsidR="00701E00" w:rsidRPr="007C093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</w:t>
            </w:r>
            <w:proofErr w:type="spellEnd"/>
          </w:p>
        </w:tc>
        <w:tc>
          <w:tcPr>
            <w:tcW w:w="883" w:type="dxa"/>
            <w:vAlign w:val="center"/>
          </w:tcPr>
          <w:p w14:paraId="6AC34988" w14:textId="3FDCDFC2" w:rsidR="00701E00" w:rsidRPr="007C093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</w:rPr>
              <w:t>220</w:t>
            </w:r>
          </w:p>
        </w:tc>
        <w:tc>
          <w:tcPr>
            <w:tcW w:w="1271" w:type="dxa"/>
            <w:vAlign w:val="center"/>
          </w:tcPr>
          <w:p w14:paraId="60E8CA82" w14:textId="08C3362C" w:rsidR="00701E00" w:rsidRPr="007C093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ru-RU"/>
              </w:rPr>
              <w:t xml:space="preserve">Ал. </w:t>
            </w:r>
            <w:proofErr w:type="spellStart"/>
            <w:r w:rsidRPr="007C093B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7C093B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92" w:type="dxa"/>
            <w:vAlign w:val="center"/>
          </w:tcPr>
          <w:p w14:paraId="5DADD0D7" w14:textId="046531E6" w:rsidR="00701E00" w:rsidRPr="0051464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0BB1">
              <w:rPr>
                <w:rFonts w:ascii="GHEA Grapalat" w:hAnsi="GHEA Grapalat"/>
                <w:sz w:val="18"/>
                <w:szCs w:val="18"/>
                <w:lang w:val="ru-RU"/>
              </w:rPr>
              <w:t>В течение 20 календарных дней после заключения договора, но не позднее 25 октября текущего года.</w:t>
            </w:r>
          </w:p>
        </w:tc>
      </w:tr>
      <w:bookmarkEnd w:id="0"/>
      <w:tr w:rsidR="00701E00" w:rsidRPr="009B6433" w14:paraId="61FAC4FA" w14:textId="77777777" w:rsidTr="00701E00">
        <w:trPr>
          <w:trHeight w:val="983"/>
          <w:jc w:val="center"/>
        </w:trPr>
        <w:tc>
          <w:tcPr>
            <w:tcW w:w="1714" w:type="dxa"/>
            <w:vAlign w:val="center"/>
          </w:tcPr>
          <w:p w14:paraId="3CAE209C" w14:textId="45F2E7D2" w:rsidR="00701E00" w:rsidRPr="007C093B" w:rsidRDefault="00701E00" w:rsidP="00E7259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596" w:type="dxa"/>
            <w:vAlign w:val="center"/>
          </w:tcPr>
          <w:p w14:paraId="6A92E161" w14:textId="0318AB5B" w:rsidR="00701E00" w:rsidRPr="007C093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sz w:val="18"/>
                <w:szCs w:val="18"/>
                <w:lang w:val="ru-RU"/>
              </w:rPr>
              <w:t>Печать выставочных материалов на тему «Армянские женщины в науке».</w:t>
            </w:r>
          </w:p>
        </w:tc>
        <w:tc>
          <w:tcPr>
            <w:tcW w:w="5593" w:type="dxa"/>
          </w:tcPr>
          <w:p w14:paraId="3D2D19AF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Размер:</w:t>
            </w: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А2.</w:t>
            </w:r>
          </w:p>
          <w:p w14:paraId="063F23D9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Материал:</w:t>
            </w: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высококачественная баннерная ткань (PVC Banner).</w:t>
            </w:r>
          </w:p>
          <w:p w14:paraId="3F4EE412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Плотность:</w:t>
            </w: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440–510 г/м², матовая поверхность.</w:t>
            </w:r>
          </w:p>
          <w:p w14:paraId="50904EC5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Тип печати:</w:t>
            </w: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разрешением не менее 1440 dpi.</w:t>
            </w:r>
          </w:p>
          <w:p w14:paraId="1FDD3D74" w14:textId="0A4D5AFF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>Дизайнерские файлы предоставляются Заказчиком. На их основе Исполнитель обязан обеспечить подготовку файлов к печати и выполнение печати. Исполнитель также обязан обеспечить максимально точную цветопередачу печатной продукции. Допускается лишь минимальное отклонение цветопередачи, которое должно быть предварительно согласовано с Заказчиком.</w:t>
            </w:r>
          </w:p>
        </w:tc>
        <w:tc>
          <w:tcPr>
            <w:tcW w:w="1078" w:type="dxa"/>
            <w:vAlign w:val="center"/>
          </w:tcPr>
          <w:p w14:paraId="058B3E3F" w14:textId="5DD7F835" w:rsidR="00701E00" w:rsidRPr="007C093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ru-RU"/>
              </w:rPr>
              <w:t>шт</w:t>
            </w:r>
            <w:proofErr w:type="spellEnd"/>
          </w:p>
        </w:tc>
        <w:tc>
          <w:tcPr>
            <w:tcW w:w="883" w:type="dxa"/>
            <w:vAlign w:val="center"/>
          </w:tcPr>
          <w:p w14:paraId="2E8D53AC" w14:textId="685ED576" w:rsidR="00701E00" w:rsidRPr="007C093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</w:rPr>
              <w:t>5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1271" w:type="dxa"/>
            <w:vAlign w:val="center"/>
          </w:tcPr>
          <w:p w14:paraId="7ECFCAD7" w14:textId="30507222" w:rsidR="00701E00" w:rsidRPr="007C093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ru-RU"/>
              </w:rPr>
              <w:t>Ал. Манукян 1</w:t>
            </w:r>
          </w:p>
        </w:tc>
        <w:tc>
          <w:tcPr>
            <w:tcW w:w="1492" w:type="dxa"/>
            <w:vAlign w:val="center"/>
          </w:tcPr>
          <w:p w14:paraId="04A5A6C0" w14:textId="61412271" w:rsidR="00701E00" w:rsidRPr="0051464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0BB1">
              <w:rPr>
                <w:rFonts w:ascii="GHEA Grapalat" w:hAnsi="GHEA Grapalat"/>
                <w:sz w:val="18"/>
                <w:szCs w:val="18"/>
                <w:lang w:val="ru-RU"/>
              </w:rPr>
              <w:t>В течение 20 календарных дней после заключения договора, но не позднее 25 октября текущего года.</w:t>
            </w:r>
          </w:p>
        </w:tc>
      </w:tr>
      <w:tr w:rsidR="00701E00" w:rsidRPr="009B6433" w14:paraId="3753C162" w14:textId="77777777" w:rsidTr="00701E00">
        <w:trPr>
          <w:trHeight w:val="175"/>
          <w:jc w:val="center"/>
        </w:trPr>
        <w:tc>
          <w:tcPr>
            <w:tcW w:w="1714" w:type="dxa"/>
            <w:vAlign w:val="center"/>
          </w:tcPr>
          <w:p w14:paraId="4875FC57" w14:textId="77777777" w:rsidR="00701E00" w:rsidRPr="007C093B" w:rsidRDefault="00701E00" w:rsidP="00E7259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596" w:type="dxa"/>
            <w:vAlign w:val="center"/>
          </w:tcPr>
          <w:p w14:paraId="506488E3" w14:textId="49299307" w:rsidR="00701E00" w:rsidRPr="007C093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7259A">
              <w:rPr>
                <w:rFonts w:ascii="GHEA Grapalat" w:hAnsi="GHEA Grapalat"/>
                <w:sz w:val="18"/>
                <w:szCs w:val="18"/>
                <w:lang w:val="ru-RU"/>
              </w:rPr>
              <w:t>Печать качественного исследования на тему «Факторы и вызовы, препятствующие участию женщин в сфере науки и их карьерному продвижению в Армении».</w:t>
            </w:r>
          </w:p>
        </w:tc>
        <w:tc>
          <w:tcPr>
            <w:tcW w:w="5593" w:type="dxa"/>
          </w:tcPr>
          <w:p w14:paraId="09785AA0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Размер:</w:t>
            </w: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17 × 24 см.</w:t>
            </w:r>
          </w:p>
          <w:p w14:paraId="69396A63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Количество страниц:</w:t>
            </w: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70.</w:t>
            </w:r>
          </w:p>
          <w:p w14:paraId="5AB355FE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Бумага:</w:t>
            </w: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мелованная, плотность 115 г/м², глянцевая или матовая.</w:t>
            </w:r>
          </w:p>
          <w:p w14:paraId="2CF6DF0B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Печать:</w:t>
            </w: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полноцветная, 4+4.</w:t>
            </w:r>
          </w:p>
          <w:p w14:paraId="15D786CF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Обложка:</w:t>
            </w: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тип №3, мелованная бумага плотностью 300 г/м², печать 4+0, глянцевая ламинация (офсетная печать).</w:t>
            </w:r>
          </w:p>
          <w:p w14:paraId="085B7690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Способ переплета:</w:t>
            </w: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ниткошвейный с термоклеевым скреплением.</w:t>
            </w:r>
          </w:p>
          <w:p w14:paraId="37E0311A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Качество печати:</w:t>
            </w: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высокое (по разрешению).</w:t>
            </w:r>
          </w:p>
          <w:p w14:paraId="2EC89487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59A">
              <w:rPr>
                <w:rFonts w:ascii="GHEA Grapalat" w:hAnsi="GHEA Grapalat"/>
                <w:sz w:val="18"/>
                <w:szCs w:val="18"/>
                <w:lang w:val="hy-AM"/>
              </w:rPr>
              <w:t>Дизайнерские файлы предоставляются Заказчиком. На их основе Исполнитель обязан обеспечить подготовку файлов к печати и выполнение печати. Исполнитель также обязан обеспечить максимально точную цветопередачу печатной продукции. Допускается лишь минимальное отклонение цветопередачи, которое должно быть предварительно согласовано с Заказчиком.</w:t>
            </w:r>
          </w:p>
          <w:p w14:paraId="3BE43AEA" w14:textId="77777777" w:rsidR="00701E00" w:rsidRPr="00E7259A" w:rsidRDefault="00701E00" w:rsidP="00E7259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8" w:type="dxa"/>
            <w:vAlign w:val="center"/>
          </w:tcPr>
          <w:p w14:paraId="3DB503AA" w14:textId="0719CDD3" w:rsidR="00701E00" w:rsidRPr="007C093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ru-RU"/>
              </w:rPr>
              <w:t>шт</w:t>
            </w:r>
            <w:proofErr w:type="spellEnd"/>
          </w:p>
        </w:tc>
        <w:tc>
          <w:tcPr>
            <w:tcW w:w="883" w:type="dxa"/>
            <w:vAlign w:val="center"/>
          </w:tcPr>
          <w:p w14:paraId="2F3B364B" w14:textId="3CD4D0F5" w:rsidR="00701E00" w:rsidRPr="007C093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7FE4">
              <w:rPr>
                <w:rFonts w:ascii="GHEA Grapalat" w:hAnsi="GHEA Grapalat" w:cs="Arial"/>
                <w:sz w:val="18"/>
                <w:szCs w:val="18"/>
              </w:rPr>
              <w:t>7</w:t>
            </w:r>
            <w:r w:rsidRPr="00227FE4">
              <w:rPr>
                <w:rFonts w:ascii="GHEA Grapalat" w:hAnsi="GHEA Grapalat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1271" w:type="dxa"/>
            <w:vAlign w:val="center"/>
          </w:tcPr>
          <w:p w14:paraId="0D9E9984" w14:textId="4E39C552" w:rsidR="00701E00" w:rsidRPr="007C093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093B">
              <w:rPr>
                <w:rFonts w:ascii="GHEA Grapalat" w:hAnsi="GHEA Grapalat"/>
                <w:sz w:val="18"/>
                <w:szCs w:val="18"/>
                <w:lang w:val="ru-RU"/>
              </w:rPr>
              <w:t>Ал. Манукян 1</w:t>
            </w:r>
          </w:p>
        </w:tc>
        <w:tc>
          <w:tcPr>
            <w:tcW w:w="1492" w:type="dxa"/>
            <w:vAlign w:val="center"/>
          </w:tcPr>
          <w:p w14:paraId="18740E42" w14:textId="2BA3C9BE" w:rsidR="00701E00" w:rsidRPr="0051464B" w:rsidRDefault="00701E00" w:rsidP="00E7259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0BB1">
              <w:rPr>
                <w:rFonts w:ascii="GHEA Grapalat" w:hAnsi="GHEA Grapalat"/>
                <w:sz w:val="18"/>
                <w:szCs w:val="18"/>
                <w:lang w:val="ru-RU"/>
              </w:rPr>
              <w:t>В течение 20 календарных дней после заключения договора, но не позднее 25 октября текущего года.</w:t>
            </w:r>
          </w:p>
        </w:tc>
      </w:tr>
    </w:tbl>
    <w:p w14:paraId="6C63919F" w14:textId="1D7653D9" w:rsidR="00271166" w:rsidRDefault="00271166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42D662B1" w14:textId="77777777" w:rsidR="00271166" w:rsidRDefault="00271166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sectPr w:rsidR="00271166" w:rsidSect="00BA3FB8">
      <w:pgSz w:w="15840" w:h="12240" w:orient="landscape"/>
      <w:pgMar w:top="709" w:right="1440" w:bottom="61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C7BF5" w14:textId="77777777" w:rsidR="00517D1E" w:rsidRDefault="00517D1E" w:rsidP="00CD3D45">
      <w:r>
        <w:separator/>
      </w:r>
    </w:p>
  </w:endnote>
  <w:endnote w:type="continuationSeparator" w:id="0">
    <w:p w14:paraId="0AF9D8FB" w14:textId="77777777" w:rsidR="00517D1E" w:rsidRDefault="00517D1E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4BED6" w14:textId="77777777" w:rsidR="00517D1E" w:rsidRDefault="00517D1E" w:rsidP="00CD3D45">
      <w:r>
        <w:separator/>
      </w:r>
    </w:p>
  </w:footnote>
  <w:footnote w:type="continuationSeparator" w:id="0">
    <w:p w14:paraId="40219E1C" w14:textId="77777777" w:rsidR="00517D1E" w:rsidRDefault="00517D1E" w:rsidP="00CD3D45">
      <w:r>
        <w:continuationSeparator/>
      </w:r>
    </w:p>
  </w:footnote>
  <w:footnote w:id="1">
    <w:p w14:paraId="13994AFB" w14:textId="77777777" w:rsidR="00701E00" w:rsidRPr="00BD4E94" w:rsidRDefault="00701E00" w:rsidP="001335A6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15CAA"/>
    <w:multiLevelType w:val="hybridMultilevel"/>
    <w:tmpl w:val="01FA0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E7980"/>
    <w:multiLevelType w:val="hybridMultilevel"/>
    <w:tmpl w:val="FA6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D5FB1"/>
    <w:multiLevelType w:val="hybridMultilevel"/>
    <w:tmpl w:val="9B54863E"/>
    <w:lvl w:ilvl="0" w:tplc="040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4A3B0FFA"/>
    <w:multiLevelType w:val="hybridMultilevel"/>
    <w:tmpl w:val="01FA0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A6E65"/>
    <w:multiLevelType w:val="hybridMultilevel"/>
    <w:tmpl w:val="CA5C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640E16"/>
    <w:multiLevelType w:val="multilevel"/>
    <w:tmpl w:val="411C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A92992"/>
    <w:multiLevelType w:val="hybridMultilevel"/>
    <w:tmpl w:val="F91C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7851C7"/>
    <w:multiLevelType w:val="multilevel"/>
    <w:tmpl w:val="1646E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6FDF0237"/>
    <w:multiLevelType w:val="hybridMultilevel"/>
    <w:tmpl w:val="25361090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5"/>
  </w:num>
  <w:num w:numId="8">
    <w:abstractNumId w:val="10"/>
  </w:num>
  <w:num w:numId="9">
    <w:abstractNumId w:val="0"/>
  </w:num>
  <w:num w:numId="10">
    <w:abstractNumId w:val="8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B5"/>
    <w:rsid w:val="00007D56"/>
    <w:rsid w:val="00024249"/>
    <w:rsid w:val="00027C86"/>
    <w:rsid w:val="000319AD"/>
    <w:rsid w:val="00035A90"/>
    <w:rsid w:val="0004549B"/>
    <w:rsid w:val="00056A74"/>
    <w:rsid w:val="00070811"/>
    <w:rsid w:val="000C3285"/>
    <w:rsid w:val="000D25BB"/>
    <w:rsid w:val="000E04D4"/>
    <w:rsid w:val="000F5BB9"/>
    <w:rsid w:val="000F6993"/>
    <w:rsid w:val="0010202F"/>
    <w:rsid w:val="001034DC"/>
    <w:rsid w:val="0010409D"/>
    <w:rsid w:val="001133C1"/>
    <w:rsid w:val="00113DF8"/>
    <w:rsid w:val="0011585F"/>
    <w:rsid w:val="00127B19"/>
    <w:rsid w:val="001335A6"/>
    <w:rsid w:val="00134969"/>
    <w:rsid w:val="00141975"/>
    <w:rsid w:val="00157A89"/>
    <w:rsid w:val="00173554"/>
    <w:rsid w:val="001A37EF"/>
    <w:rsid w:val="001A454C"/>
    <w:rsid w:val="001A4B7F"/>
    <w:rsid w:val="001C0086"/>
    <w:rsid w:val="001D33C4"/>
    <w:rsid w:val="001D3D1E"/>
    <w:rsid w:val="001F1FF0"/>
    <w:rsid w:val="001F7C3C"/>
    <w:rsid w:val="002015E1"/>
    <w:rsid w:val="00202280"/>
    <w:rsid w:val="00202AF2"/>
    <w:rsid w:val="0021425B"/>
    <w:rsid w:val="00221777"/>
    <w:rsid w:val="00227FE4"/>
    <w:rsid w:val="00233642"/>
    <w:rsid w:val="00236FC3"/>
    <w:rsid w:val="00244A4D"/>
    <w:rsid w:val="00256764"/>
    <w:rsid w:val="00266053"/>
    <w:rsid w:val="00271166"/>
    <w:rsid w:val="002811BE"/>
    <w:rsid w:val="002A5425"/>
    <w:rsid w:val="002A65A6"/>
    <w:rsid w:val="002B3D5A"/>
    <w:rsid w:val="002C1501"/>
    <w:rsid w:val="002F5ABC"/>
    <w:rsid w:val="002F6B62"/>
    <w:rsid w:val="00300564"/>
    <w:rsid w:val="00301729"/>
    <w:rsid w:val="00303D44"/>
    <w:rsid w:val="00304CA6"/>
    <w:rsid w:val="003101D1"/>
    <w:rsid w:val="00310978"/>
    <w:rsid w:val="00311975"/>
    <w:rsid w:val="003249E7"/>
    <w:rsid w:val="0033012F"/>
    <w:rsid w:val="00330AE7"/>
    <w:rsid w:val="003328C7"/>
    <w:rsid w:val="00335945"/>
    <w:rsid w:val="00335E61"/>
    <w:rsid w:val="0034214E"/>
    <w:rsid w:val="00373C62"/>
    <w:rsid w:val="00391F24"/>
    <w:rsid w:val="003965C1"/>
    <w:rsid w:val="003A4639"/>
    <w:rsid w:val="003A7128"/>
    <w:rsid w:val="003F1FAD"/>
    <w:rsid w:val="003F2F9E"/>
    <w:rsid w:val="00402CE2"/>
    <w:rsid w:val="00404543"/>
    <w:rsid w:val="00404CA5"/>
    <w:rsid w:val="0041016B"/>
    <w:rsid w:val="00412F39"/>
    <w:rsid w:val="004133F9"/>
    <w:rsid w:val="00430CE4"/>
    <w:rsid w:val="00432AEC"/>
    <w:rsid w:val="0043695F"/>
    <w:rsid w:val="004370BF"/>
    <w:rsid w:val="00445389"/>
    <w:rsid w:val="00450697"/>
    <w:rsid w:val="00473F91"/>
    <w:rsid w:val="00496EAD"/>
    <w:rsid w:val="004A5B49"/>
    <w:rsid w:val="004B59D9"/>
    <w:rsid w:val="004C240B"/>
    <w:rsid w:val="004E64F9"/>
    <w:rsid w:val="004E6B12"/>
    <w:rsid w:val="004F584F"/>
    <w:rsid w:val="005108BA"/>
    <w:rsid w:val="0051306F"/>
    <w:rsid w:val="0051464B"/>
    <w:rsid w:val="00517D1E"/>
    <w:rsid w:val="00517D77"/>
    <w:rsid w:val="00520BB1"/>
    <w:rsid w:val="00544964"/>
    <w:rsid w:val="00553C47"/>
    <w:rsid w:val="005611C3"/>
    <w:rsid w:val="005810AC"/>
    <w:rsid w:val="00595329"/>
    <w:rsid w:val="00595583"/>
    <w:rsid w:val="005A0174"/>
    <w:rsid w:val="005D2B95"/>
    <w:rsid w:val="005D5B94"/>
    <w:rsid w:val="005E2702"/>
    <w:rsid w:val="005F32C4"/>
    <w:rsid w:val="0060592E"/>
    <w:rsid w:val="00605F11"/>
    <w:rsid w:val="006111E9"/>
    <w:rsid w:val="006118F2"/>
    <w:rsid w:val="00637431"/>
    <w:rsid w:val="00656BDC"/>
    <w:rsid w:val="00666F0A"/>
    <w:rsid w:val="00690E4D"/>
    <w:rsid w:val="00696947"/>
    <w:rsid w:val="006B1682"/>
    <w:rsid w:val="006B62CF"/>
    <w:rsid w:val="006C13D5"/>
    <w:rsid w:val="006D30CE"/>
    <w:rsid w:val="00701053"/>
    <w:rsid w:val="00701E00"/>
    <w:rsid w:val="00710635"/>
    <w:rsid w:val="00715655"/>
    <w:rsid w:val="00716DB5"/>
    <w:rsid w:val="0072590E"/>
    <w:rsid w:val="0073092F"/>
    <w:rsid w:val="00740783"/>
    <w:rsid w:val="007611CA"/>
    <w:rsid w:val="0076777E"/>
    <w:rsid w:val="00770D41"/>
    <w:rsid w:val="00785947"/>
    <w:rsid w:val="007934B3"/>
    <w:rsid w:val="007A2380"/>
    <w:rsid w:val="007A74D0"/>
    <w:rsid w:val="007C093B"/>
    <w:rsid w:val="007C49E4"/>
    <w:rsid w:val="007C561A"/>
    <w:rsid w:val="007D3855"/>
    <w:rsid w:val="007F1E2E"/>
    <w:rsid w:val="0080465E"/>
    <w:rsid w:val="00806AC6"/>
    <w:rsid w:val="008263D2"/>
    <w:rsid w:val="00843DE4"/>
    <w:rsid w:val="00844F57"/>
    <w:rsid w:val="00845017"/>
    <w:rsid w:val="0085065F"/>
    <w:rsid w:val="00852FC7"/>
    <w:rsid w:val="008536D7"/>
    <w:rsid w:val="00853C1F"/>
    <w:rsid w:val="008700A5"/>
    <w:rsid w:val="0088229F"/>
    <w:rsid w:val="008934C8"/>
    <w:rsid w:val="008C378C"/>
    <w:rsid w:val="008F1CE3"/>
    <w:rsid w:val="008F5FA1"/>
    <w:rsid w:val="00916FB8"/>
    <w:rsid w:val="00924F9D"/>
    <w:rsid w:val="0093334B"/>
    <w:rsid w:val="009342F3"/>
    <w:rsid w:val="009629CF"/>
    <w:rsid w:val="0097431B"/>
    <w:rsid w:val="00993018"/>
    <w:rsid w:val="009B6433"/>
    <w:rsid w:val="009B6B6E"/>
    <w:rsid w:val="009C164E"/>
    <w:rsid w:val="009E03EC"/>
    <w:rsid w:val="00A060A6"/>
    <w:rsid w:val="00A078F6"/>
    <w:rsid w:val="00A07CAC"/>
    <w:rsid w:val="00A13B4D"/>
    <w:rsid w:val="00A3317A"/>
    <w:rsid w:val="00A35D03"/>
    <w:rsid w:val="00A555BF"/>
    <w:rsid w:val="00A56359"/>
    <w:rsid w:val="00A61BE2"/>
    <w:rsid w:val="00A672FB"/>
    <w:rsid w:val="00A74ED7"/>
    <w:rsid w:val="00A83C27"/>
    <w:rsid w:val="00AA636A"/>
    <w:rsid w:val="00AC6849"/>
    <w:rsid w:val="00AD1ADE"/>
    <w:rsid w:val="00AD48A8"/>
    <w:rsid w:val="00AE68B8"/>
    <w:rsid w:val="00AE7E02"/>
    <w:rsid w:val="00B03013"/>
    <w:rsid w:val="00B061C8"/>
    <w:rsid w:val="00B0667E"/>
    <w:rsid w:val="00B0701E"/>
    <w:rsid w:val="00B22223"/>
    <w:rsid w:val="00B23154"/>
    <w:rsid w:val="00B23AEC"/>
    <w:rsid w:val="00B24AED"/>
    <w:rsid w:val="00B37647"/>
    <w:rsid w:val="00B575DB"/>
    <w:rsid w:val="00B6303C"/>
    <w:rsid w:val="00B63A52"/>
    <w:rsid w:val="00B6749C"/>
    <w:rsid w:val="00B822E3"/>
    <w:rsid w:val="00B85C4D"/>
    <w:rsid w:val="00BA3FB8"/>
    <w:rsid w:val="00BB0130"/>
    <w:rsid w:val="00BC40D0"/>
    <w:rsid w:val="00BD30B0"/>
    <w:rsid w:val="00BF2471"/>
    <w:rsid w:val="00BF6D46"/>
    <w:rsid w:val="00C227C2"/>
    <w:rsid w:val="00C24828"/>
    <w:rsid w:val="00C334CE"/>
    <w:rsid w:val="00C33BD8"/>
    <w:rsid w:val="00C45831"/>
    <w:rsid w:val="00C71B0E"/>
    <w:rsid w:val="00C71E35"/>
    <w:rsid w:val="00C940D3"/>
    <w:rsid w:val="00C97610"/>
    <w:rsid w:val="00CA5A8A"/>
    <w:rsid w:val="00CB2387"/>
    <w:rsid w:val="00CB41F4"/>
    <w:rsid w:val="00CB749C"/>
    <w:rsid w:val="00CD38C3"/>
    <w:rsid w:val="00CD3D45"/>
    <w:rsid w:val="00CD6CEB"/>
    <w:rsid w:val="00CE68AC"/>
    <w:rsid w:val="00D03BC4"/>
    <w:rsid w:val="00D05E4A"/>
    <w:rsid w:val="00D11390"/>
    <w:rsid w:val="00D3705A"/>
    <w:rsid w:val="00D53C04"/>
    <w:rsid w:val="00D753CF"/>
    <w:rsid w:val="00D97BFF"/>
    <w:rsid w:val="00DB0B69"/>
    <w:rsid w:val="00DC01D5"/>
    <w:rsid w:val="00DC0982"/>
    <w:rsid w:val="00DC1254"/>
    <w:rsid w:val="00DD1787"/>
    <w:rsid w:val="00DE1E83"/>
    <w:rsid w:val="00DE4287"/>
    <w:rsid w:val="00DE5641"/>
    <w:rsid w:val="00DF52D2"/>
    <w:rsid w:val="00E25538"/>
    <w:rsid w:val="00E509F5"/>
    <w:rsid w:val="00E55C13"/>
    <w:rsid w:val="00E70EB2"/>
    <w:rsid w:val="00E7259A"/>
    <w:rsid w:val="00E7768C"/>
    <w:rsid w:val="00E85F4E"/>
    <w:rsid w:val="00E8642E"/>
    <w:rsid w:val="00E876FB"/>
    <w:rsid w:val="00E91EEF"/>
    <w:rsid w:val="00EC11A2"/>
    <w:rsid w:val="00EC6F84"/>
    <w:rsid w:val="00ED1995"/>
    <w:rsid w:val="00ED5155"/>
    <w:rsid w:val="00F026A5"/>
    <w:rsid w:val="00F10FE9"/>
    <w:rsid w:val="00F3230D"/>
    <w:rsid w:val="00F36256"/>
    <w:rsid w:val="00F404DC"/>
    <w:rsid w:val="00F50983"/>
    <w:rsid w:val="00F63D63"/>
    <w:rsid w:val="00F85D06"/>
    <w:rsid w:val="00F95129"/>
    <w:rsid w:val="00F9688D"/>
    <w:rsid w:val="00FB17CE"/>
    <w:rsid w:val="00FB1FE8"/>
    <w:rsid w:val="00FB6047"/>
    <w:rsid w:val="00FB6F08"/>
    <w:rsid w:val="00FC3B32"/>
    <w:rsid w:val="00FD251C"/>
    <w:rsid w:val="00FE1995"/>
    <w:rsid w:val="00FE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E0848"/>
  <w15:chartTrackingRefBased/>
  <w15:docId w15:val="{258A781D-5510-4506-B275-7D911015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D4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link w:val="Heading1Char"/>
    <w:uiPriority w:val="9"/>
    <w:qFormat/>
    <w:rsid w:val="00227FE4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AA636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44F57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isselectedend">
    <w:name w:val="isselectedend"/>
    <w:basedOn w:val="Normal"/>
    <w:rsid w:val="00227FE4"/>
    <w:pPr>
      <w:spacing w:before="100" w:beforeAutospacing="1" w:after="100" w:afterAutospacing="1"/>
    </w:pPr>
    <w:rPr>
      <w:rFonts w:ascii="Times New Roman" w:hAnsi="Times New Roman"/>
      <w:szCs w:val="24"/>
      <w:lang w:val="ru-RU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27FE4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61E6F-BD6C-46F4-91F9-F08D670EC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 User</dc:creator>
  <cp:keywords>https://mul.ysu.am/tasks/369721/oneclick?token=854f912f56e391756153d799eb2ffc5a</cp:keywords>
  <dc:description/>
  <cp:lastModifiedBy>Lusine Ayvazyan</cp:lastModifiedBy>
  <cp:revision>28</cp:revision>
  <dcterms:created xsi:type="dcterms:W3CDTF">2026-08-07T06:57:00Z</dcterms:created>
  <dcterms:modified xsi:type="dcterms:W3CDTF">2026-08-26T10:17:00Z</dcterms:modified>
</cp:coreProperties>
</file>