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ՆԲԿ-ԷԱՃԱՊՁԲ-2026/41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Չարենցի 196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ՓԲԸ-ի 2026 թվականի կարիքների համար համակարգիչների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+37444074780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ՆԱԻՐԻԻ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ՆԲԿ-ԷԱՃԱՊՁԲ-2026/41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ՆԱԻՐԻԻ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ՆԱԻՐԻԻ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«Նաիրիի բժշկական կենտրոն» ՓԲԸ-ի 2026 թվականի կարիքների համար համակարգիչների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ՆԱԻՐԻԻ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«Նաիրիի բժշկական կենտրոն» ՓԲԸ-ի 2026 թվականի կարիքների համար համակարգիչների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ՆԲԿ-ԷԱՃԱՊՁԲ-2026/41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«Նաիրիի բժշկական կենտրոն» ՓԲԸ-ի 2026 թվականի կարիքների համար համակարգիչների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ՆԱԻՐԻԻ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ՆԲԿ-ԷԱՃԱՊՁԲ-2026/41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ՆԲԿ-ԷԱՃԱՊՁԲ-2026/41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ՆԲԿ-ԷԱՃԱՊՁԲ-2026/41»*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ՆԲԿ-ԷԱՃԱՊՁԲ-2026/41»*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«Նաիրիի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լրակազմով
Պրոցեսոր՝ Intel Dual Core G6405 կամ Intel Dual Core G6400, աշխատանքային հաճախականությունը՝ 4.0 GHz, քեշ հիշողությունը՝ 4 MB, միջուկների քանակը՝ 2 Core, socket՝ 1200։
Գրաֆիկական համակարգ՝ Intel UHD Graphics 630 կամ Intel UHD Graphics 610։
Օպերատիվ հիշողություն՝ DDR4 8 GB։
Կուտակիչ՝ SSD 240 GB, TeamGroup GX2 256 GB կամ Kingston A400 240 GB։
Մայրական սալիկ՝ ASUS H510M-R կամ GIGABYTE H510M H, Memory՝ 2 × DDR4, առավելագույնը 32 GB, socket՝ 1200։ Մայրական սալիկը պետք է ունենա՝
1 × VGA,
1 × HDMI,
Intel 1 Gb Ethernet,
USB 3.2 Gen 1 Type-A,
SATA 6 Gbps,
COM header։
Համակարգչային կորպուս՝ Case, սնուցման բլոկ՝ 450 W։
Մոնիտոր՝ 22 դյույմ, LG 22MP410B, ASUS կամ Philips, էկրանի տեսակը՝ VA, բանաձևը՝ FHD, 1920 × 1080, միացումները՝ 1 × VGA (D-Sub), 1 × HDMI։
Լրակազմում ներառված պետք է լինեն՝
անլար ստեղնաշար,
անլար մկնիկ,
բարձրախոս,
հոսանքի լար։
Համակարգչում պետք է տեղադրված լինի Windows 11 օպերացիոն համակարգ։
Ապրանքը պետք է լինի նոր և չօգտագործված։
Ապրանքների տեղափոխումն ու բեռնաթափումը իրականացնում է Վաճառողը՝ իր միջոցների հաշվին։
Երաշխիքային ժամկետ է սահմանվում Պատվիրատուի կողմից ապրանքներն ընդունվելու օրվան հաջորդող առնվազն 12 ամիսը։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