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комплекта гимнастического оборудования</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15:00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Арсен Согомонян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arsen.soghomonyan@escs.am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комплекта гимнастического оборудования</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комплекта гимнастического оборудования</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arsen.soghomonyan@escs.am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комплекта гимнастического оборудования</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15:00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364.32</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4.2392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424.36</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2026.09.15. 15:00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"ՀՀԿԳՄՍՆԷԱՃԱՊՁԲ-26/160"*</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Гимнастическое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прилагается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Московян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90 календарных дней с даты вступления соглашения в силу, за исключением случаев, когда выбранный участник соглашается поставить товар в более короткий срок.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