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ԱՄԱԿ-ԷԱՃԱՊՁԲ-26/41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ԱՅՐՎԱԾՔԱԲԱՆՈՒԹՅԱՆ ԵՎ ՄԱՇԿԱԲԱՆՈՒԹՅԱՆ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Դավթաշեն 25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Այրվածքաբանության և Մաշկաբանության ազգային կենտրոն փակ բաժնետիրական ընկերության 2026 թվականի կարիքների համար վառելիքի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Չոբանյան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098012566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ann86.86@mail.ru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ԱՅՐՎԱԾՔԱԲԱՆՈՒԹՅԱՆ ԵՎ ՄԱՇԿԱԲԱՆՈՒԹՅԱՆ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ԱՄԱԿ-ԷԱՃԱՊՁԲ-26/41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ԱՅՐՎԱԾՔԱԲԱՆՈՒԹՅԱՆ ԵՎ ՄԱՇԿԱԲԱՆՈՒԹՅԱՆ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ԱՅՐՎԱԾՔԱԲԱՆՈՒԹՅԱՆ ԵՎ ՄԱՇԿԱԲԱՆՈՒԹՅԱՆ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Այրվածքաբանության և Մաշկաբանության ազգային կենտրոն փակ բաժնետիրական ընկերության 2026 թվականի կարիքների համար վառելիքի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ԱՅՐՎԱԾՔԱԲԱՆՈՒԹՅԱՆ ԵՎ ՄԱՇԿԱԲԱՆՈՒԹՅԱՆ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Այրվածքաբանության և Մաշկաբանության ազգային կենտրոն փակ բաժնետիրական ընկերության 2026 թվականի կարիքների համար վառելիքի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ԱՄԱԿ-ԷԱՃԱՊՁԲ-26/41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ann86.86@mail.ru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Այրվածքաբանության և Մաշկաբանության ազգային կենտրոն փակ բաժնետիրական ընկերության 2026 թվականի կարիքների համար վառելիքի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2026.09.14.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ԱՅՐՎԱԾՔԱԲԱՆՈՒԹՅԱՆ ԵՎ ՄԱՇԿԱԲԱՆՈՒԹՅԱՆ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ԱՄԱԿ-ԷԱՃԱՊՁԲ-26/41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ԱՄԱԿ-ԷԱՃԱՊՁԲ-26/41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«ԱՄԱԿ-ԷԱՃԱՊՁԲ-26/41»*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ԱՅՐՎԱԾՔԱԲԱՆՈՒԹՅԱՆ ԵՎ ՄԱՇԿԱԲԱՆՈՒԹՅԱՆ ԱԶԳԱՅԻՆ ԿԵՆՏՐՈՆ ՓԲԸ*  (այսուհետ` Պատվիրատու) կողմից կազմակերպված` ԱՄԱԿ-ԷԱՃԱՊՁԲ-26/41*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«ԱՄԱԿ-ԷԱՃԱՊՁԲ-26/41»*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ԱՅՐՎԱԾՔԱԲԱՆՈՒԹՅԱՆ ԵՎ ՄԱՇԿԱԲԱՆՈՒԹՅԱՆ ԱԶԳԱՅԻՆ ԿԵՆՏՐՈՆ ՓԲԸ*  (այսուհետ` Պատվիրատու) կողմից կազմակերպված` ԱՄԱԿ-ԷԱՃԱՊՁԲ-26/41*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կտրոններով (5, 10, 20 լիտրանոց), որը ենթակա կլինի իրացման 2027թ. ընթացքում: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Ֆուչիկի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