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ՀԱԷԿ-ԷԱՃԱՊՁԲ-108/26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Գամասեղ, քառանկյուն խողովակ</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Դավթյան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armine.davtyan@anpp.am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ՀԱԷԿ-ԷԱՃԱՊՁԲ-108/26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Գամասեղ, քառանկյուն խողովակ</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Գամասեղ, քառանկյուն խողովակ</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ՀԱԷԿ-ԷԱՃԱՊՁԲ-108/26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armine.davtyan@anpp.am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Գամասեղ, քառանկյուն խողովակ</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խողովակ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ՀԱԷԿ-ԷԱՃԱՊՁԲ-108/26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ՀԱԷԿ-ԷԱՃԱՊՁԲ-108/26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«ՀԱԷԿ-ԷԱՃԱՊՁԲ-108/26»*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ՀԱԷԿ-ԷԱՃԱՊՁԲ-108/26*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«ՀԱԷԿ-ԷԱՃԱՊՁԲ-108/26»*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ՀԱԷԿ-ԷԱՃԱՊՁԲ-108/26*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M36-6g×220.58 ԳՕՍՏ 22042-76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20x20x2÷2.5մմ  ԳՈՍՏ 8639-82 կամ համարժեքը, 
պրոֆիլային, l=6մ, պողպատ 3 ԳՈՍՏ 380 կամ համարժեքը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«ՀԱԷԿ» ՓԲԸ, Արմավիրի մարզ, ք․ Մեծամոր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Քառանկյուն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