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9F25B2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9F25B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298AC550" w14:textId="77777777" w:rsidR="00D90651" w:rsidRPr="00D90651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Հանդերձանքի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պարագաների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յուրաքանչյուր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մատակարարված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խմբաքանակի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անհրաժեշտության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դեպքում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>, ՀՀ-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արտերկրում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հավատարմագրված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կազմակերպությանը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Պատվիրատուն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կարող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ապրանքից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ներկայացնել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նմուշներ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լաբորատոր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հետազոտության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գործվածքի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բաղադրության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ներկի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կայունության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մակերեսային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խտության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տեխնիկական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բնութագրում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նշված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այլ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չափորոշիչների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հավաստիությունը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ստուգելու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: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Ստուգվում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գործվացքի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բաղադրությունը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ԳՈՍՏ 4659-79, ԻՍՕ 1833-2001,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մակերեսային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խտությունը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ԳՈՍՏ 3811-72,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ներկի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կայունությունը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լվացման,թորած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ջրի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քրտնքի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չոր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շփման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նկատմամբ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ԳՈՍՏ 9733-83,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նվազագույնը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4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բալ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այլ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անհրաժեշտ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չափանիշներ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:</w:t>
      </w:r>
    </w:p>
    <w:p w14:paraId="4BC0529F" w14:textId="77777777" w:rsidR="00D90651" w:rsidRPr="00D90651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Ծանոթություն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1.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Նախքան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մատակարարումը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խմբաքանակի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արտադրումը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սկսելը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հանդերձանքի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տարբեր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չափսերի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լրակազմեր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կոշկեղենի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3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տարբեր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չափսեր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որպես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նմուշ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ներկայացվում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են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Գնորդին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համաձայնեցման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՝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ստուգվում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են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նմուշների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համապատասխանությունը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տեխնիկական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բնութագրերին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գունային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որակական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այլ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չափանիշները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չափս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հասակային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չափորոշիչները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>:</w:t>
      </w:r>
    </w:p>
    <w:p w14:paraId="2C2E7F52" w14:textId="77777777" w:rsidR="00D90651" w:rsidRPr="00D90651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D90651">
        <w:rPr>
          <w:rFonts w:ascii="GHEA Grapalat" w:hAnsi="GHEA Grapalat"/>
          <w:sz w:val="20"/>
          <w:szCs w:val="20"/>
          <w:lang w:eastAsia="ru-RU"/>
        </w:rPr>
        <w:t xml:space="preserve">2.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Գնորդը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Վաճառողին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տրամադրում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հանդերձանքի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քանակները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ըստ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չափսերի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հասակների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ըստ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երիզի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գունավորման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(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եթե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առկա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են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),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տարբերանշանների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տեսակները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ըստ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քանակների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 և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այլ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անհրաժեշտ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ինֆորմացիա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>:</w:t>
      </w:r>
    </w:p>
    <w:p w14:paraId="0ED7334D" w14:textId="77777777" w:rsidR="00D90651" w:rsidRPr="00D90651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D90651">
        <w:rPr>
          <w:rFonts w:ascii="GHEA Grapalat" w:hAnsi="GHEA Grapalat"/>
          <w:sz w:val="20"/>
          <w:szCs w:val="20"/>
          <w:lang w:eastAsia="ru-RU"/>
        </w:rPr>
        <w:t xml:space="preserve">3.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Մատակարարվող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ապրանքները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պետք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լինեն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նոր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չօգտագործված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գործարանային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բնութագրի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փաթեթավորմամբ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ապրանքի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տեղափոխումը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ավտոտրանսպորտով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բեռնաթափումը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պահեստ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կատարվում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Մատակարարի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կողմից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>:</w:t>
      </w:r>
    </w:p>
    <w:p w14:paraId="27646004" w14:textId="70D7C186" w:rsidR="008B6449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D90651">
        <w:rPr>
          <w:rFonts w:ascii="GHEA Grapalat" w:hAnsi="GHEA Grapalat"/>
          <w:sz w:val="20"/>
          <w:szCs w:val="20"/>
          <w:lang w:eastAsia="ru-RU"/>
        </w:rPr>
        <w:t xml:space="preserve">4.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մատակարարման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փաստաթղթերի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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երեք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օրինակից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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պահեստ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ներկայացվող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ապրանքը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՝ ի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պահ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ընդունում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է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Պատվիրատու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ստորաբաժանման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պահեստապետը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և/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կամ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մատակարարման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սպան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համաձայն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Պայմանագրի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արդյունքը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Գնորդին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հանձնելու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փաստը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ֆիքսելու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վերաբերյալ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ակտի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</w:t>
      </w:r>
      <w:proofErr w:type="spellStart"/>
      <w:r w:rsidRPr="00D90651">
        <w:rPr>
          <w:rFonts w:ascii="GHEA Grapalat" w:hAnsi="GHEA Grapalat"/>
          <w:sz w:val="20"/>
          <w:szCs w:val="20"/>
          <w:lang w:eastAsia="ru-RU"/>
        </w:rPr>
        <w:t>հավելված</w:t>
      </w:r>
      <w:proofErr w:type="spellEnd"/>
      <w:r w:rsidRPr="00D90651">
        <w:rPr>
          <w:rFonts w:ascii="GHEA Grapalat" w:hAnsi="GHEA Grapalat"/>
          <w:sz w:val="20"/>
          <w:szCs w:val="20"/>
          <w:lang w:eastAsia="ru-RU"/>
        </w:rPr>
        <w:t xml:space="preserve">  № 4.1:</w:t>
      </w:r>
    </w:p>
    <w:p w14:paraId="12190B55" w14:textId="77777777" w:rsidR="008B6449" w:rsidRDefault="008B6449" w:rsidP="009F25B2">
      <w:pPr>
        <w:jc w:val="both"/>
        <w:rPr>
          <w:rFonts w:ascii="GHEA Grapalat" w:hAnsi="GHEA Grapalat"/>
          <w:sz w:val="20"/>
          <w:szCs w:val="20"/>
          <w:lang w:eastAsia="ru-RU"/>
        </w:rPr>
      </w:pPr>
    </w:p>
    <w:p w14:paraId="7B4EA4D8" w14:textId="50C43459" w:rsidR="008E49B9" w:rsidRPr="008B6449" w:rsidRDefault="007D5EBE" w:rsidP="009F25B2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t>Представленные</w:t>
      </w:r>
      <w:r w:rsidRPr="008B6449">
        <w:rPr>
          <w:rFonts w:ascii="GHEA Grapalat" w:hAnsi="GHEA Grapalat" w:cs="Calibri"/>
          <w:b/>
          <w:lang w:val="ru-RU"/>
        </w:rPr>
        <w:t xml:space="preserve"> </w:t>
      </w:r>
      <w:r w:rsidRPr="000A6EF1">
        <w:rPr>
          <w:rFonts w:ascii="GHEA Grapalat" w:hAnsi="GHEA Grapalat" w:cs="Calibri"/>
          <w:b/>
          <w:lang w:val="ru-RU"/>
        </w:rPr>
        <w:t>требования</w:t>
      </w:r>
    </w:p>
    <w:p w14:paraId="2F8DAAE3" w14:textId="68E1A21A" w:rsidR="007D5EBE" w:rsidRPr="008B6449" w:rsidRDefault="007D5EBE" w:rsidP="009F25B2">
      <w:pPr>
        <w:ind w:firstLine="567"/>
        <w:jc w:val="both"/>
        <w:rPr>
          <w:rFonts w:ascii="GHEA Grapalat" w:hAnsi="GHEA Grapalat" w:cs="Calibri"/>
          <w:b/>
          <w:lang w:val="ru-RU"/>
        </w:rPr>
      </w:pPr>
    </w:p>
    <w:p w14:paraId="2C00F74A" w14:textId="77777777" w:rsidR="00D90651" w:rsidRPr="00D90651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D90651">
        <w:rPr>
          <w:rFonts w:ascii="GHEA Grapalat" w:hAnsi="GHEA Grapalat"/>
          <w:sz w:val="20"/>
          <w:szCs w:val="20"/>
          <w:lang w:val="ru-RU" w:eastAsia="ru-RU"/>
        </w:rPr>
        <w:t>Для каждой поставляемой партии одежды и аксессуаров Заказчик при необходимости может предоставить образцы товара в аккредитованную организацию в РА или за рубежом для проведения лабораторных испытаний с целью проверки достоверности состава ткани, стойкости краски, поверхностной плотности и других стандартов, указанных в технической характеристике. Проверяется состав ткани по ГОСТ 4659-79, ИСО 1833-2001, поверхностная плотность по ГОСТ 3811-72, устойчивость краски к стирке, дистиллированной воде, поту и сухому контакту по ГОСТ 9733-83, не менее 4 баллов.</w:t>
      </w:r>
    </w:p>
    <w:p w14:paraId="3C1BA295" w14:textId="77777777" w:rsidR="00D90651" w:rsidRPr="00D90651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D90651">
        <w:rPr>
          <w:rFonts w:ascii="GHEA Grapalat" w:hAnsi="GHEA Grapalat"/>
          <w:sz w:val="20"/>
          <w:szCs w:val="20"/>
          <w:lang w:val="ru-RU" w:eastAsia="ru-RU"/>
        </w:rPr>
        <w:t>Примечание: 1. Перед поставкой или запуском партии комплекты одежды разных размеров, 3 размера обуви в качестве образцов предъявляются Покупателю для согласования, образцы проверяются на соответствие техническим характеристикам, цвету, качеству и другим критериям, размерно-ростовым стандартам.</w:t>
      </w:r>
    </w:p>
    <w:p w14:paraId="0B38F9A9" w14:textId="77777777" w:rsidR="00D90651" w:rsidRPr="00D90651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D90651">
        <w:rPr>
          <w:rFonts w:ascii="GHEA Grapalat" w:hAnsi="GHEA Grapalat"/>
          <w:sz w:val="20"/>
          <w:szCs w:val="20"/>
          <w:lang w:val="ru-RU" w:eastAsia="ru-RU"/>
        </w:rPr>
        <w:t>2. Покупатель предоставляет Продавцу количество снаряжений в по размерам, росту, по цвету ленты (если таковая имеется), видам логотипов – по количествам, и прочую необходимую информацию.</w:t>
      </w:r>
    </w:p>
    <w:p w14:paraId="23CE7F78" w14:textId="77777777" w:rsidR="00D90651" w:rsidRPr="00D90651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D90651">
        <w:rPr>
          <w:rFonts w:ascii="GHEA Grapalat" w:hAnsi="GHEA Grapalat"/>
          <w:sz w:val="20"/>
          <w:szCs w:val="20"/>
          <w:lang w:val="ru-RU" w:eastAsia="ru-RU"/>
        </w:rPr>
        <w:t>3. Поставляемый товар должен быть новым, неиспользованным, в заводской упаковке, транспортировка товара автотранспортом, разгрузка на складе осуществляется Поставщиком.</w:t>
      </w:r>
    </w:p>
    <w:p w14:paraId="33149EE8" w14:textId="43FCE57A" w:rsidR="007D5EBE" w:rsidRPr="009C2765" w:rsidRDefault="00D90651" w:rsidP="00D90651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D90651">
        <w:rPr>
          <w:rFonts w:ascii="GHEA Grapalat" w:hAnsi="GHEA Grapalat"/>
          <w:sz w:val="20"/>
          <w:szCs w:val="20"/>
          <w:lang w:val="ru-RU" w:eastAsia="ru-RU"/>
        </w:rPr>
        <w:t>4. Приемку товара осуществляет заведующий складом и/или офицер по части поставок Заказчика-подразделения.</w:t>
      </w:r>
    </w:p>
    <w:sectPr w:rsidR="007D5EBE" w:rsidRPr="009C2765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3669D3"/>
    <w:rsid w:val="003A0236"/>
    <w:rsid w:val="004114DD"/>
    <w:rsid w:val="005C48BF"/>
    <w:rsid w:val="007D5EBE"/>
    <w:rsid w:val="008B6449"/>
    <w:rsid w:val="008E49B9"/>
    <w:rsid w:val="009273C0"/>
    <w:rsid w:val="009C2765"/>
    <w:rsid w:val="009F25B2"/>
    <w:rsid w:val="00A5093C"/>
    <w:rsid w:val="00AA24CC"/>
    <w:rsid w:val="00AD443E"/>
    <w:rsid w:val="00AF7B1D"/>
    <w:rsid w:val="00CE1000"/>
    <w:rsid w:val="00D9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Natali Martirosyan</cp:lastModifiedBy>
  <cp:revision>34</cp:revision>
  <dcterms:created xsi:type="dcterms:W3CDTF">2026-02-10T13:05:00Z</dcterms:created>
  <dcterms:modified xsi:type="dcterms:W3CDTF">2026-09-01T06:54:00Z</dcterms:modified>
</cp:coreProperties>
</file>