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D9A" w:rsidRPr="005F4D9A" w:rsidRDefault="005F4D9A" w:rsidP="005F4D9A">
      <w:pPr>
        <w:spacing w:line="256" w:lineRule="auto"/>
        <w:rPr>
          <w:rFonts w:ascii="Arial" w:eastAsia="Calibri" w:hAnsi="Arial" w:cs="Arial"/>
          <w:lang w:val="hy-AM"/>
        </w:rPr>
      </w:pPr>
      <w:r w:rsidRPr="005F4D9A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ժամանակահատվածում՝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Calibri" w:eastAsia="Times New Roman" w:hAnsi="Calibri" w:cs="Times New Roman"/>
          <w:sz w:val="24"/>
          <w:szCs w:val="24"/>
          <w:lang w:val="hy-AM"/>
        </w:rPr>
        <w:t xml:space="preserve">1 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5F4D9A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տեղափոխումը և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5F4D9A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5F4D9A">
        <w:rPr>
          <w:rFonts w:ascii="Arial" w:eastAsia="Times New Roman" w:hAnsi="Arial" w:cs="Arial"/>
          <w:sz w:val="24"/>
          <w:szCs w:val="24"/>
          <w:lang w:val="hy-AM"/>
        </w:rPr>
        <w:t>մատակարարը մինչև կենտրոն ։</w:t>
      </w:r>
    </w:p>
    <w:p w:rsidR="007938DB" w:rsidRPr="005F4D9A" w:rsidRDefault="007938DB">
      <w:pPr>
        <w:rPr>
          <w:lang w:val="hy-AM"/>
        </w:rPr>
      </w:pPr>
      <w:bookmarkStart w:id="0" w:name="_GoBack"/>
      <w:bookmarkEnd w:id="0"/>
    </w:p>
    <w:sectPr w:rsidR="007938DB" w:rsidRPr="005F4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9E2"/>
    <w:rsid w:val="005F4D9A"/>
    <w:rsid w:val="007938DB"/>
    <w:rsid w:val="00E9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38636-8FC2-4247-8A9B-92E4DC4EC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2026-09-02T10:40:00Z</dcterms:created>
  <dcterms:modified xsi:type="dcterms:W3CDTF">2026-09-02T10:41:00Z</dcterms:modified>
</cp:coreProperties>
</file>