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ԵՊՀ-ԷԱՃԱՊՁԲ-26/193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ԵՊՀ ավտոպարկի կարիքների համար ուղևորափոխադրման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Մովսես Թովմասյան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060710013</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gnumner@ysu.am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ԵՊՀ-ԷԱՃԱՊՁԲ-26/193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ԵՊՀ ավտոպարկի կարիքների համար ուղևորափոխադրման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ԵՊՀ ավտոպարկի կարիքների համար ուղևորափոխադրման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ԵՊՀ-ԷԱՃԱՊՁԲ-26/193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ԵՊՀ ավտոպարկի կարիքների համար ուղևորափոխադրման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- 5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4.1972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422.53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2026.09.15.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ԵՊՀ-ԷԱՃԱՊՁԲ-26/193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ԵՊՀ-ԷԱՃԱՊՁԲ-26/193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ԵՊՀ-ԷԱՃԱՊՁԲ-26/193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«ԵՊՀ-ԷԱՃԱՊՁԲ-26/193»*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«ԵՊՀ-ԷԱՃԱՊՁԲ-26/193»*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ԵՊՀ հիմնադրամի կարիքների</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
7.16 Պատասխանատու ստորաբաժանում՝ Ավտոպարկ</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5+1, Արժեքը ներկայացնել 3000 կմ համար: 
Ուղևորության մեկնակետի և վերադարձի տեղերը և ժամերը համաձայնեցնել պատվիրատուի հետ:
Լրացուցիչ պահանջներ՝ 
1. Ծառայությունն իրականացվելու է սեդանի միջոցով
2. Քանի որ ուղևորությունները կատարվելու են ուսումնական պրոցեսի շրջանակում, ուստի հնարավոր է, որ անհրաժեշտություն առաջանա սեդանը վարել նաև մայրուղուց դուրս կամ գրունտային ճանապարհներով:
3. Ուղևորափոխադրումները պետք է իրականացվեն սկսած 2015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բենզինային և էլեկտրական: Այլ տեսակի վառելիքով աշխատելու հնարավորություն ունեցող ավտոմեքենայում համապատասխան սարքերը պետք լինեն  գործարանային տեղադրման:
4.Տրասպորտային  միջոցը պետք է ունենա     ՀՀ օրենսդրությամբ սահմանված 
ապահովագրության գործող պայմանագիր, 
իսկ տրանսպորտային միջոցի վարորդը 
պետք է ունենա համապատասխան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10, Արժեքը ներկայացնել 4000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 Ուղևորափոխադրումները  պետք է իրականացվեն սկսած 2015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Այլ տեսակի վառելիքով աշխատելու հնարավորություն ունեցող ավտոմեքենայում համապատասխան սարքերը պետք լինեն  գործարանային տեղադրման:
4.Տրասպորտային միջոցը պետք է ունենա ՀՀօրենսդրությամբ սահմանված 
ապահովագրության գործող պայմանագիր,   իսկ տրանսպորտային միջոցի վարորդը 
պետք է ունենա D1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ըստ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18-20, Արժեքը ներկայացնել 5000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3.Ուղևորափոխադրումները  պետք է իրականացվեն սկսած 2015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Այլ տեսակի վառելիքով աշխատելու հնարավորություն ունեցող ավտոմեքենայում համապատասխան սարքերը պետք լինեն  գործարանային տեղադրման:
4.Տրասպորտային միջոցը պետք է ունենա ՀՀ օրենսդրությամբ սահմանված 
ապահովագրության գործող պայմանագիր, 
իսկ տրանսպորտային միջոցի վարորդը 
պետք է ունենա D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22-30: Արժեքը ներկայացնել 12000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3.Ուղևորափոխադրումները  պետք է իրականացվեն սկսած 2013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Այլ տեսակի վառելիքով աշխատելու հնարավորություն ունեցող ավտոմեքենայում համապատասխան սարքերը պետք լինեն  գործարանային տեղադրման:
4.Տրասպորտային միջոցը պետք է ունենա ՀՀ օրենսդրությամբ սահմանված 
ապահովագրության գործող պայմանագիր, 
իսկ տրանսպորտային միջոցի վարորդը 
պետք է ունենա D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ծառայություն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  ՀՀ ողջ տարածքով:
Նախատեսված անձանց քանակը՝ 50 և ավել, արժեքը ներկայացնել 15000 կմ համար:
Ուղևորության մեկնակետի  և վերադարձի տեղերը և ժամերը համաձայնեցնել պատվիրատուի հետ:
Լրացուցիչ պահանջներ՝
1. Ծառայությունն իրականացվելու  է ավտոբուսների միջոցով 
2.  Քանի որ ուղևորությունները կատարվելու են ուսումնական պրոցեսի շրջանակում, ուստի հնարավոր է, որ անհրաժեշտություն առաջանա ավտոբուսները վարել նաև մայրուղուց դուրս կամ գրունտային ճանապարհներով:
3.Ուղևորափոխադրումները  պետք է իրականացվեն սկսած 2013 թվականի արտադրության, տեխնիկապես 
սարքին և մաքուր վիճակում գտնվող, նոր 
կամ տվյալ 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Ավտոմեքենայի շարժիչը՝ դիզելային կամ բենզինային: Այլ տեսակի վառելիքով աշխատելու հնարավորություն ունեցող ավտոմեքենայում համապատասխան սարքերը պետք լինեն  գործարանային տեղադրման:
4.Տրասպորտային միջոցը պետք է ունենա ՀՀ օրենսդրությամբ սահմանված 
ապահովագրության գործող պայմանագիր, 
իսկ տրանսպորտային միջոցի վարորդը 
պետք է ունենա D կետի առկայությամբ վարորդական իրավունք: Տրանսպորտային 
միջոցի վարորդը պետք է լինի առողջ, սթափ և կոկիկ հագնված:
5. Ծառայությունները մատուցվելու են ըստ Պատվիրատուի պատվերի: Վճարումները կատարվելու են փաստացի մատուցված ծառայությունների դիմաց: Պատվիրատուի կողմից ավտոմեքենայի վրա կարող է տեղադրվել GPS տեղորոշման համակարգ: Ավտոմեքենան հնարավոր է շահագործել ամենօրյա  աշխատանքային  ռեժիմով (անհրաժեշտության դեպքում նաև կիրակի և տոն օրերին) ՀՀ տարածքում:
Հանձնում-ընդունումը կատարվելու է ըստ փաստացի մատուցված կմ-ի հաշվարկի: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տարածքում,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և 2027 թթ.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2027թ.  դեկտեմբերի 20-ը: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