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ԿԿ-ԷԱՃԱՊՁԲ-27/03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Կադաստրի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Կադաստրի կոմիտեի կարիքների համար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+374 60474142</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gnumner@cadastre.am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Կադաստրի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ԿԿ-ԷԱՃԱՊՁԲ-27/03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Կադաստրի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Կադաստրի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Կադաստրի կոմիտեի կարիքների համար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Կադաստրի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Կադաստրի կոմիտեի կարիքների համար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ԿԿ-ԷԱՃԱՊՁԲ-27/03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gnumner@cadastre.am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Կադաստրի կոմիտեի կարիքների համար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364.32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4.2392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424.36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ԿԿ-ԷԱՃԱՊՁԲ-27/03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Կադաստրի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ԿԿ-ԷԱՃԱՊՁԲ-27/03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ԿԿ-ԷԱՃԱՊՁԲ-27/03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ԿԿ-ԷԱՃԱՊՁԲ-27/03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ԿԿ-ԷԱՃԱՊՁԲ-27/03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«ԿԿ-ԷԱՃԱՊՁԲ-27/03»*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Կադաստրի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ԿԿ-ԷԱՃԱՊՁԲ-27/03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900008000664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«ԿԿ-ԷԱՃԱՊՁԲ-27/03»*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Կադաստրի կոմիտե</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ԿԿ-ԷԱՃԱՊՁԲ-27/03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«ԿԿ-ԷԱՃԱՊՁԲ-27/03»*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ԿԿ-ԷԱՃԱՊՁԲ-27/03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«ԿԿ-ԷԱՃԱՊՁԲ-27/03»*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^paymanagir:0^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^paymanagir:4^</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^paymanagir:5^</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^paymanagir:6^</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^paymanagir:7^</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^paymanagir:8^</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^paymanagir:10^</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^paymanagir:13^</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^paymanagir:14^</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^paymanagir:15^</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^paymanagir:16^</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^paymanagir:17^</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^paymanagir:18^</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^paymanagir:19^</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^paymanagir:20^</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^paymanagir:21^</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^paymanagir:22^</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^paymanagir:23^</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հետոՄատակարարումը փուլային, ըստ պատվիրատուի պահանջի մինչև 15.12.2027թ.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