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8"/>
        <w:gridCol w:w="1275"/>
        <w:gridCol w:w="4253"/>
        <w:gridCol w:w="710"/>
        <w:gridCol w:w="568"/>
        <w:gridCol w:w="1418"/>
        <w:gridCol w:w="849"/>
      </w:tblGrid>
      <w:tr w:rsidR="005678F4" w:rsidRPr="009F0600" w:rsidTr="005678F4">
        <w:trPr>
          <w:trHeight w:val="504"/>
        </w:trPr>
        <w:tc>
          <w:tcPr>
            <w:tcW w:w="708" w:type="dxa"/>
            <w:vMerge w:val="restart"/>
            <w:vAlign w:val="center"/>
          </w:tcPr>
          <w:p w:rsidR="005678F4" w:rsidRPr="007D35FF" w:rsidRDefault="005678F4" w:rsidP="00AE67A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eastAsia="ru-RU"/>
              </w:rPr>
            </w:pPr>
            <w:r w:rsidRPr="009F0600">
              <w:rPr>
                <w:rFonts w:ascii="GHEA Grapalat" w:eastAsia="Times New Roman" w:hAnsi="GHEA Grapalat" w:cs="Arial"/>
                <w:sz w:val="16"/>
                <w:szCs w:val="24"/>
                <w:lang w:val="hy-AM" w:eastAsia="ru-RU"/>
              </w:rPr>
              <w:t>հրավերով</w:t>
            </w:r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նախատեսված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չափաբաժնի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5678F4" w:rsidRPr="007D35FF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գնումների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պլանով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նախատեսված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միջանցիկ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ծածկագիրը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`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ըստ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ԳՄԱ</w:t>
            </w:r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24"/>
                <w:lang w:eastAsia="ru-RU"/>
              </w:rPr>
              <w:t>դասակարգման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 xml:space="preserve"> (CPV)</w:t>
            </w:r>
          </w:p>
        </w:tc>
        <w:tc>
          <w:tcPr>
            <w:tcW w:w="1275" w:type="dxa"/>
            <w:vMerge w:val="restart"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val="ru-RU" w:eastAsia="ru-RU"/>
              </w:rPr>
              <w:t>անվանում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բնութագիրը</w:t>
            </w:r>
            <w:proofErr w:type="spellEnd"/>
          </w:p>
        </w:tc>
        <w:tc>
          <w:tcPr>
            <w:tcW w:w="710" w:type="dxa"/>
            <w:vMerge w:val="restart"/>
            <w:vAlign w:val="center"/>
          </w:tcPr>
          <w:p w:rsidR="005678F4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չափման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</w:p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568" w:type="dxa"/>
            <w:vMerge w:val="restart"/>
            <w:vAlign w:val="center"/>
          </w:tcPr>
          <w:p w:rsidR="005678F4" w:rsidRPr="009F0600" w:rsidRDefault="005678F4" w:rsidP="00AE67AD">
            <w:pPr>
              <w:spacing w:after="0" w:line="240" w:lineRule="auto"/>
              <w:ind w:left="-108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9F0600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քանակը</w:t>
            </w:r>
            <w:proofErr w:type="spellEnd"/>
          </w:p>
        </w:tc>
        <w:tc>
          <w:tcPr>
            <w:tcW w:w="2267" w:type="dxa"/>
            <w:gridSpan w:val="2"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F0600">
              <w:rPr>
                <w:rFonts w:ascii="GHEA Grapalat" w:eastAsia="Times New Roman" w:hAnsi="GHEA Grapalat" w:cs="Arial"/>
                <w:sz w:val="16"/>
                <w:szCs w:val="16"/>
                <w:lang w:val="hy-AM" w:eastAsia="ru-RU"/>
              </w:rPr>
              <w:t>մատակարարման</w:t>
            </w:r>
          </w:p>
        </w:tc>
      </w:tr>
      <w:tr w:rsidR="005678F4" w:rsidRPr="009F0600" w:rsidTr="005678F4">
        <w:trPr>
          <w:trHeight w:val="1033"/>
        </w:trPr>
        <w:tc>
          <w:tcPr>
            <w:tcW w:w="708" w:type="dxa"/>
            <w:vMerge/>
            <w:vAlign w:val="center"/>
          </w:tcPr>
          <w:p w:rsidR="005678F4" w:rsidRPr="007D35FF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5678F4" w:rsidRPr="007D35FF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vMerge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vMerge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678F4" w:rsidRPr="009F0600" w:rsidRDefault="005678F4" w:rsidP="00AE67AD">
            <w:pPr>
              <w:spacing w:after="0" w:line="240" w:lineRule="auto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  <w:tc>
          <w:tcPr>
            <w:tcW w:w="849" w:type="dxa"/>
            <w:vAlign w:val="center"/>
          </w:tcPr>
          <w:p w:rsidR="005678F4" w:rsidRPr="009F0600" w:rsidRDefault="005678F4" w:rsidP="00AE67A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9F0600"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  <w:t>Ժամկետը</w:t>
            </w:r>
            <w:proofErr w:type="spellEnd"/>
          </w:p>
        </w:tc>
      </w:tr>
      <w:tr w:rsidR="005678F4" w:rsidRPr="00D40D8D" w:rsidTr="005678F4">
        <w:trPr>
          <w:trHeight w:val="3109"/>
        </w:trPr>
        <w:tc>
          <w:tcPr>
            <w:tcW w:w="708" w:type="dxa"/>
          </w:tcPr>
          <w:p w:rsidR="005678F4" w:rsidRPr="005678F4" w:rsidRDefault="005678F4" w:rsidP="005678F4">
            <w:pPr>
              <w:spacing w:after="0" w:line="240" w:lineRule="auto"/>
              <w:rPr>
                <w:rFonts w:ascii="GHEA Grapalat" w:eastAsia="Times New Roman" w:hAnsi="GHEA Grapalat"/>
                <w:b/>
                <w:sz w:val="16"/>
                <w:szCs w:val="24"/>
                <w:lang w:eastAsia="ru-RU"/>
              </w:rPr>
            </w:pPr>
            <w:r w:rsidRPr="005678F4">
              <w:rPr>
                <w:rFonts w:ascii="GHEA Grapalat" w:eastAsia="Times New Roman" w:hAnsi="GHEA Grapalat"/>
                <w:b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5678F4" w:rsidRPr="005678F4" w:rsidRDefault="005678F4" w:rsidP="005678F4">
            <w:pPr>
              <w:spacing w:after="0" w:line="240" w:lineRule="auto"/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</w:pPr>
            <w:r w:rsidRPr="005678F4">
              <w:rPr>
                <w:rFonts w:ascii="GHEA Grapalat" w:eastAsia="Times New Roman" w:hAnsi="GHEA Grapalat"/>
                <w:sz w:val="16"/>
                <w:szCs w:val="24"/>
                <w:lang w:eastAsia="ru-RU"/>
              </w:rPr>
              <w:t>18511180/5</w:t>
            </w:r>
          </w:p>
        </w:tc>
        <w:tc>
          <w:tcPr>
            <w:tcW w:w="1275" w:type="dxa"/>
          </w:tcPr>
          <w:p w:rsidR="005678F4" w:rsidRPr="005678F4" w:rsidRDefault="005678F4" w:rsidP="005678F4">
            <w:pPr>
              <w:spacing w:after="0" w:line="360" w:lineRule="auto"/>
              <w:contextualSpacing/>
              <w:rPr>
                <w:rFonts w:ascii="GHEA Grapalat" w:eastAsia="Arial" w:hAnsi="GHEA Grapalat" w:cs="Arial"/>
                <w:b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Arial" w:hAnsi="GHEA Grapalat" w:cs="Arial"/>
                <w:b/>
                <w:sz w:val="18"/>
                <w:szCs w:val="18"/>
                <w:lang w:val="hy-AM" w:eastAsia="ru-RU"/>
              </w:rPr>
              <w:t>Հուշամեդալ</w:t>
            </w:r>
          </w:p>
          <w:p w:rsidR="005678F4" w:rsidRPr="005678F4" w:rsidRDefault="005678F4" w:rsidP="005678F4">
            <w:pPr>
              <w:spacing w:after="0" w:line="360" w:lineRule="auto"/>
              <w:contextualSpacing/>
              <w:rPr>
                <w:rFonts w:ascii="GHEA Grapalat" w:eastAsia="Arial" w:hAnsi="GHEA Grapalat" w:cs="Arial"/>
                <w:b/>
                <w:i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Arial" w:hAnsi="GHEA Grapalat" w:cs="Arial"/>
                <w:b/>
                <w:i/>
                <w:sz w:val="18"/>
                <w:szCs w:val="18"/>
                <w:lang w:eastAsia="ru-RU"/>
              </w:rPr>
              <w:t>(</w:t>
            </w:r>
            <w:r w:rsidRPr="005678F4">
              <w:rPr>
                <w:rFonts w:ascii="GHEA Grapalat" w:eastAsia="Arial" w:hAnsi="GHEA Grapalat" w:cs="Arial"/>
                <w:b/>
                <w:i/>
                <w:sz w:val="18"/>
                <w:szCs w:val="18"/>
                <w:lang w:val="hy-AM" w:eastAsia="ru-RU"/>
              </w:rPr>
              <w:t>ոսկե</w:t>
            </w:r>
            <w:r w:rsidRPr="005678F4">
              <w:rPr>
                <w:rFonts w:ascii="GHEA Grapalat" w:eastAsia="Arial" w:hAnsi="GHEA Grapalat" w:cs="Arial"/>
                <w:b/>
                <w:i/>
                <w:sz w:val="18"/>
                <w:szCs w:val="18"/>
                <w:lang w:eastAsia="ru-RU"/>
              </w:rPr>
              <w:t>),</w:t>
            </w:r>
          </w:p>
          <w:p w:rsidR="005678F4" w:rsidRPr="005678F4" w:rsidRDefault="005678F4" w:rsidP="005678F4">
            <w:pPr>
              <w:spacing w:after="0" w:line="360" w:lineRule="auto"/>
              <w:contextualSpacing/>
              <w:rPr>
                <w:rFonts w:ascii="GHEA Grapalat" w:eastAsia="Arial" w:hAnsi="GHEA Grapalat" w:cs="Arial"/>
                <w:b/>
                <w:sz w:val="18"/>
                <w:szCs w:val="18"/>
                <w:lang w:eastAsia="ru-RU"/>
              </w:rPr>
            </w:pPr>
            <w:proofErr w:type="spellStart"/>
            <w:r w:rsidRPr="005678F4">
              <w:rPr>
                <w:rFonts w:ascii="GHEA Grapalat" w:eastAsia="Arial" w:hAnsi="GHEA Grapalat" w:cs="Arial"/>
                <w:b/>
                <w:sz w:val="18"/>
                <w:szCs w:val="18"/>
                <w:lang w:eastAsia="ru-RU"/>
              </w:rPr>
              <w:t>տուփ</w:t>
            </w:r>
            <w:proofErr w:type="spellEnd"/>
            <w:r w:rsidRPr="005678F4">
              <w:rPr>
                <w:rFonts w:ascii="GHEA Grapalat" w:eastAsia="Arial" w:hAnsi="GHEA Grapalat" w:cs="Arial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678F4">
              <w:rPr>
                <w:rFonts w:ascii="GHEA Grapalat" w:eastAsia="Arial" w:hAnsi="GHEA Grapalat" w:cs="Arial"/>
                <w:b/>
                <w:sz w:val="18"/>
                <w:szCs w:val="18"/>
                <w:lang w:eastAsia="ru-RU"/>
              </w:rPr>
              <w:t>վկայական</w:t>
            </w:r>
            <w:proofErr w:type="spellEnd"/>
          </w:p>
          <w:p w:rsidR="005678F4" w:rsidRPr="005678F4" w:rsidRDefault="005678F4" w:rsidP="005678F4">
            <w:pPr>
              <w:spacing w:after="0" w:line="360" w:lineRule="auto"/>
              <w:contextualSpacing/>
              <w:rPr>
                <w:rFonts w:ascii="GHEA Grapalat" w:eastAsia="Arial" w:hAnsi="GHEA Grapalat" w:cs="Arial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</w:tcPr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0"/>
                <w:szCs w:val="18"/>
                <w:lang w:val="ru-RU" w:eastAsia="ru-RU"/>
              </w:rPr>
            </w:pP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5678F4">
              <w:rPr>
                <w:rFonts w:ascii="GHEA Grapalat" w:eastAsia="Times New Roman" w:hAnsi="GHEA Grapalat"/>
                <w:b/>
                <w:noProof/>
                <w:sz w:val="18"/>
                <w:szCs w:val="18"/>
              </w:rPr>
              <w:drawing>
                <wp:inline distT="0" distB="0" distL="0" distR="0" wp14:anchorId="73F34241" wp14:editId="5641AC0D">
                  <wp:extent cx="1009650" cy="1009650"/>
                  <wp:effectExtent l="0" t="0" r="0" b="0"/>
                  <wp:docPr id="6" name="Picture 6" descr="f89cb403-5d56-4dea-94e4-b9a585c775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89cb403-5d56-4dea-94e4-b9a585c7759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ԵՊՀ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ՈՒԳԸ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»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հուշա</w:t>
            </w:r>
            <w:proofErr w:type="spellEnd"/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մեդալ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72530E" wp14:editId="2CE8FBE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635</wp:posOffset>
                      </wp:positionV>
                      <wp:extent cx="128905" cy="168275"/>
                      <wp:effectExtent l="22225" t="21590" r="20320" b="19685"/>
                      <wp:wrapNone/>
                      <wp:docPr id="13" name="Diamond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48C7F5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13" o:spid="_x0000_s1026" type="#_x0000_t4" style="position:absolute;margin-left:-2.15pt;margin-top:.05pt;width:10.1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" fillcolor="#c00000" strokecolor="#c00000" strokeweight="1pt"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0113BEA2" wp14:editId="6D8502CC">
                  <wp:simplePos x="0" y="0"/>
                  <wp:positionH relativeFrom="margin">
                    <wp:posOffset>117475</wp:posOffset>
                  </wp:positionH>
                  <wp:positionV relativeFrom="margin">
                    <wp:posOffset>69850</wp:posOffset>
                  </wp:positionV>
                  <wp:extent cx="1058545" cy="1058545"/>
                  <wp:effectExtent l="0" t="0" r="8255" b="8255"/>
                  <wp:wrapSquare wrapText="bothSides"/>
                  <wp:docPr id="12" name="Picture 12" descr="1580c025-d171-453c-a4ca-db2856b417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580c025-d171-453c-a4ca-db2856b417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8545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Հուշամեդալը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ունի շրջանաձև կառուցվածք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(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նման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է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նկարում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պատկերված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  <w:t>մեդալին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): Պատրաստվում է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արծաթի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համաձուլվածքից՝ ոսկեջրած։ Հուշամեդալի երկարությունը՝ 5 սմ, լայնությունը՝ 5 սմ, հաստությունը՝ 0,5 սմ։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C943EC" wp14:editId="1E3F84D6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-3175</wp:posOffset>
                      </wp:positionV>
                      <wp:extent cx="128905" cy="168275"/>
                      <wp:effectExtent l="23495" t="20955" r="19050" b="20320"/>
                      <wp:wrapNone/>
                      <wp:docPr id="11" name="Diamond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5B3D7"/>
                                  </a:gs>
                                  <a:gs pos="50000">
                                    <a:srgbClr val="4F81BD"/>
                                  </a:gs>
                                  <a:gs pos="100000">
                                    <a:srgbClr val="95B3D7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7598AE" id="Diamond 11" o:spid="_x0000_s1026" type="#_x0000_t4" style="position:absolute;margin-left:-1.3pt;margin-top:-.25pt;width:10.15pt;height: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" fillcolor="#95b3d7" strokecolor="#4f81bd" strokeweight="1pt">
                      <v:fill color2="#4f81bd" focus="50%" type="gradient"/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  Հուշամեդալի դիմերեսին պատկերված է ԵՊՀ           ՈՒԳԸ լոգոն՝       (լոգոյի ֆայլը կտրամադրվի):                          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4"/>
                <w:szCs w:val="18"/>
                <w:lang w:val="hy-AM" w:eastAsia="ru-RU"/>
              </w:rPr>
            </w:pP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         </w:t>
            </w:r>
            <w:r w:rsidRPr="005678F4">
              <w:rPr>
                <w:rFonts w:ascii="GHEA Grapalat" w:eastAsia="Times New Roman" w:hAnsi="GHEA Grapalat"/>
                <w:noProof/>
                <w:sz w:val="18"/>
                <w:szCs w:val="18"/>
              </w:rPr>
              <w:drawing>
                <wp:inline distT="0" distB="0" distL="0" distR="0" wp14:anchorId="05D7BFE4" wp14:editId="40E93F81">
                  <wp:extent cx="876300" cy="866775"/>
                  <wp:effectExtent l="0" t="0" r="0" b="9525"/>
                  <wp:docPr id="5" name="Picture 5" descr="YSU_SSS_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SU_SSS_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4"/>
                <w:szCs w:val="18"/>
                <w:lang w:val="hy-AM" w:eastAsia="ru-RU"/>
              </w:rPr>
            </w:pP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36221C" wp14:editId="6AC77BBD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7620</wp:posOffset>
                      </wp:positionV>
                      <wp:extent cx="128905" cy="168275"/>
                      <wp:effectExtent l="19050" t="23495" r="23495" b="17780"/>
                      <wp:wrapNone/>
                      <wp:docPr id="10" name="Diamond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5B3D7"/>
                                  </a:gs>
                                  <a:gs pos="50000">
                                    <a:srgbClr val="4F81BD"/>
                                  </a:gs>
                                  <a:gs pos="100000">
                                    <a:srgbClr val="95B3D7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2FAC1" id="Diamond 10" o:spid="_x0000_s1026" type="#_x0000_t4" style="position:absolute;margin-left:-2.4pt;margin-top:.6pt;width:10.15pt;height: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" fillcolor="#95b3d7" strokecolor="#4f81bd" strokeweight="1pt">
                      <v:fill color2="#4f81bd" focus="50%" type="gradient"/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  Հուշամեդալի դարձերեսին՝ վերևի հատվածում պատկերված է ԵՊՀ կենտրոնական մասնաշենքը, դրա ներքևում՝ կենտրոնում ուռուցիկ մեծատառերով գրված է 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Երևանի պետական համալսարան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» գրվածքը, իսկ ներքևի մասում պատկերված է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Մեսրոպ Մաշտոցի և Սահակ Պարթևի հուշարձանի պատկերը, ձեռքերում բռնած գրքի մեկ երեսին գրված է 1919, մյուս երեսին 1947։ Դրա աջ և ձախ հատվածներում ուրվագծվում է արևի ճառագող շողերը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E2ED43" wp14:editId="79B4D08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-1905</wp:posOffset>
                      </wp:positionV>
                      <wp:extent cx="128905" cy="168275"/>
                      <wp:effectExtent l="23495" t="18415" r="19050" b="22860"/>
                      <wp:wrapNone/>
                      <wp:docPr id="9" name="Diamond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95B3D7"/>
                                  </a:gs>
                                  <a:gs pos="50000">
                                    <a:srgbClr val="4F81BD"/>
                                  </a:gs>
                                  <a:gs pos="100000">
                                    <a:srgbClr val="95B3D7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B26B6" id="Diamond 9" o:spid="_x0000_s1026" type="#_x0000_t4" style="position:absolute;margin-left:-.55pt;margin-top:-.15pt;width:10.15pt;height: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" fillcolor="#95b3d7" strokecolor="#4f81bd" strokeweight="1pt">
                      <v:fill color2="#4f81bd" focus="50%" type="gradient"/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Հուշամեդալի տակի հատվածում գրված է հերթական համարը։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b/>
                <w:i/>
                <w:noProof/>
                <w:sz w:val="18"/>
                <w:szCs w:val="18"/>
                <w:lang w:val="hy-AM"/>
              </w:rPr>
            </w:pPr>
            <w:r w:rsidRPr="005678F4">
              <w:rPr>
                <w:rFonts w:ascii="GHEA Grapalat" w:eastAsia="Times New Roman" w:hAnsi="GHEA Grapalat"/>
                <w:b/>
                <w:i/>
                <w:noProof/>
                <w:sz w:val="18"/>
                <w:szCs w:val="18"/>
                <w:lang w:val="hy-AM"/>
              </w:rPr>
              <w:t>Պատվերների մատակարարումը ըստ պատվիրատուի պահանջի: Պատվերը  կարող է տեղաբաշխվել տարբեր չափաքանակներով, տարբեր ձևավորմամբ:</w:t>
            </w:r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hy-AM" w:eastAsia="ru-RU"/>
              </w:rPr>
              <w:t xml:space="preserve"> </w:t>
            </w:r>
            <w:r w:rsidRPr="005678F4">
              <w:rPr>
                <w:rFonts w:ascii="GHEA Grapalat" w:hAnsi="GHEA Grapalat"/>
                <w:b/>
                <w:i/>
                <w:sz w:val="18"/>
                <w:szCs w:val="16"/>
                <w:lang w:val="hy-AM"/>
              </w:rPr>
              <w:t>Տպագրական ֆայլերը պետք է հաստատվեն ԵՊՀ ՈՒԳԸ-ի կողմից, որից հետո միայն սկսվի տպագրումը։ Կատարողը պետք է պատվիրատուին տրամադրի նմուշօրինակ, որը պետք է հաստատվի ԵՊՀ ՈՒԳԸ-ի կողմից։ ԵՊՀ ՈՒԳԸ-ի հաստատումից հետո և պահանջված որակի առկայության դեպքում միայն կարտոնվի հիմնական տպագրությունը։</w:t>
            </w:r>
            <w:r w:rsidRPr="005678F4">
              <w:rPr>
                <w:rFonts w:ascii="Sylfaen" w:hAnsi="Sylfaen"/>
                <w:b/>
                <w:sz w:val="18"/>
                <w:szCs w:val="16"/>
                <w:lang w:val="hy-AM"/>
              </w:rPr>
              <w:t xml:space="preserve">  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B06C77" wp14:editId="133DDC3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1905</wp:posOffset>
                      </wp:positionV>
                      <wp:extent cx="128905" cy="168275"/>
                      <wp:effectExtent l="17145" t="21590" r="15875" b="19685"/>
                      <wp:wrapNone/>
                      <wp:docPr id="8" name="Diamond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BD4EBD" id="Diamond 8" o:spid="_x0000_s1026" type="#_x0000_t4" style="position:absolute;margin-left:-.3pt;margin-top:.15pt;width:10.15pt;height: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" fillcolor="#c00000" strokecolor="#c00000" strokeweight="1pt"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 xml:space="preserve">   Հուշամեդալի տուփ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: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Հուշամեդալի տուփը ունի 9 սմ երկարություն և 9 սմ</w:t>
            </w:r>
            <w:r w:rsidRPr="005678F4">
              <w:rPr>
                <w:rFonts w:ascii="Cambria Math" w:eastAsia="Times New Roman" w:hAnsi="Cambria Math"/>
                <w:sz w:val="18"/>
                <w:szCs w:val="18"/>
                <w:lang w:val="hy-AM" w:eastAsia="ru-RU"/>
              </w:rPr>
              <w:t xml:space="preserve">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լայնություն։ Պատրաստված է պլաստմասե նյութից, իսկ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lastRenderedPageBreak/>
              <w:t>արտաքին շերտը պատված է կարմիր թավշյա կտորով։ Տուփի ներսի կտորը՝ սպիտակ գույնի ատլաս (նկարում պատկերված օրինակի նման): Նմուշը կարող ենք ցույց տալ: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8"/>
                <w:szCs w:val="18"/>
              </w:rPr>
              <w:drawing>
                <wp:inline distT="0" distB="0" distL="0" distR="0" wp14:anchorId="4736BCD1" wp14:editId="19F681A8">
                  <wp:extent cx="1371600" cy="1371600"/>
                  <wp:effectExtent l="0" t="0" r="0" b="0"/>
                  <wp:docPr id="4" name="Picture 4" descr="4d3a24a4-bb88-4325-98d8-b0277d6546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4d3a24a4-bb88-4325-98d8-b0277d6546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78F4">
              <w:rPr>
                <w:rFonts w:ascii="GHEA Grapalat" w:eastAsia="Times New Roman" w:hAnsi="GHEA Grapalat"/>
                <w:noProof/>
                <w:sz w:val="18"/>
                <w:szCs w:val="18"/>
              </w:rPr>
              <w:drawing>
                <wp:inline distT="0" distB="0" distL="0" distR="0" wp14:anchorId="20D8DACE" wp14:editId="3A4EE355">
                  <wp:extent cx="1171575" cy="1409700"/>
                  <wp:effectExtent l="0" t="0" r="9525" b="0"/>
                  <wp:docPr id="3" name="Picture 3" descr="92fd3a0d-00c4-4c38-994e-ab5dd3a2a3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92fd3a0d-00c4-4c38-994e-ab5dd3a2a3b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noProof/>
                <w:sz w:val="10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740D31" wp14:editId="222AFE6C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-2540</wp:posOffset>
                      </wp:positionV>
                      <wp:extent cx="128905" cy="168275"/>
                      <wp:effectExtent l="20320" t="22860" r="22225" b="18415"/>
                      <wp:wrapNone/>
                      <wp:docPr id="7" name="Diamond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" cy="16827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C00000"/>
                              </a:solidFill>
                              <a:ln w="12700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13B47" id="Diamond 7" o:spid="_x0000_s1026" type="#_x0000_t4" style="position:absolute;margin-left:-1.55pt;margin-top:-.2pt;width:10.15pt;height:1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" fillcolor="#c00000" strokecolor="#c00000" strokeweight="1pt">
                      <v:shadow color="#243f60" offset="1pt"/>
                    </v:shape>
                  </w:pict>
                </mc:Fallback>
              </mc:AlternateConten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    Հուշամեդալը ունի իսկության հավաստագիր։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Հուշամեդալի վկայականը կոշտ կազմով է և ունի կարմիր գույն: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1) Կազմի վրա՝ վերևի հատվածում ոսկեգույնով գրված է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ԵՐԵՎԱՆԻ ՊԵՏԱԿԱՆ ՀԱՄԱԼՍԱՐԱՆ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ՈՒՍԱՆՈՂԱԿԱՆ ԳԻՏԱԿԱՆ ԸՆԿԵՐՈՒԹՅՈՒՆ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» գրվածքը, կենտրոնում պատկերված է ԵՊՀ ՈՒԳԸ լոգոն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, իսկ ներքևում գրված է 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«ՀՈՒՇԱ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ՄԵԴԱԼԻ ՎԿԱՅԱԿԱՆ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» գրությունը: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 w:cs="Arian AMU"/>
                <w:b/>
                <w:noProof/>
                <w:sz w:val="18"/>
                <w:szCs w:val="18"/>
              </w:rPr>
              <w:drawing>
                <wp:inline distT="0" distB="0" distL="0" distR="0" wp14:anchorId="666F452E" wp14:editId="55BDEEA5">
                  <wp:extent cx="2552700" cy="1524000"/>
                  <wp:effectExtent l="0" t="0" r="0" b="0"/>
                  <wp:docPr id="2" name="Picture 2" descr="0355a2fb-f61a-4410-90cc-6660231fc8b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355a2fb-f61a-4410-90cc-6660231fc8b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2) Վկայականի առաջին էջի վերևի մասում գրված է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ԵՊՀ ՈՒԳԸ ՈՍԿԵ 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ՀՈՒՇԱ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ՄԵԴԱԼ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» գրությունը,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կենտրոնում պատկերված է ոսկե հուշամեդալի պատկերը, իսկ ներքևում գրված է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N______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>» գրվածքը: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3) 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Վկայականի երկրորդ էջի վերևի մասում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 «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ԵՐԵՎԱՆԻ ՊԵՏԱԿԱՆ ՀԱՄԱԼՍԱՐԱՆ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ՈՒՍԱՆՈՂԱԿԱՆ ԳԻՏԱԿԱՆ ԸՆԿԵՐՈՒԹՅՈՒՆ</w:t>
            </w:r>
            <w:r w:rsidRPr="005678F4">
              <w:rPr>
                <w:rFonts w:ascii="GHEA Grapalat" w:eastAsia="Times New Roman" w:hAnsi="GHEA Grapalat" w:cs="Arian AMU"/>
                <w:sz w:val="18"/>
                <w:szCs w:val="18"/>
                <w:lang w:val="hy-AM" w:eastAsia="ru-RU"/>
              </w:rPr>
              <w:t xml:space="preserve">» գրվածքը, տրման ամսաթվի ներկայացման հատվածը, ապա 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  <w:t xml:space="preserve">         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»  ԵՊՀ ՈՒԳԸ ԳԽ որոշմամբ</w:t>
            </w:r>
            <w:r w:rsidRPr="005678F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գրվածքը, 3 ազատ տող՝ անուն, ազգանուն, հայրանունը գրելու համար: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</w:pP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Հաջորդիվ՝ 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«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Պարգևատրվում է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 xml:space="preserve"> «</w:t>
            </w:r>
            <w:r w:rsidRPr="005678F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ԵՊՀ ՈՒԳԸ</w:t>
            </w:r>
            <w:r w:rsidRPr="005678F4">
              <w:rPr>
                <w:rFonts w:ascii="GHEA Grapalat" w:eastAsia="Times New Roman" w:hAnsi="GHEA Grapalat" w:cs="Arian AMU"/>
                <w:b/>
                <w:sz w:val="18"/>
                <w:szCs w:val="18"/>
                <w:lang w:val="hy-AM" w:eastAsia="ru-RU"/>
              </w:rPr>
              <w:t>» ոսկե մեդալով» և «ԵՊՀ ուսանողական գիտական ընկերության նախագահ՝» գրությունները: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b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 w:cs="Arian AMU"/>
                <w:b/>
                <w:noProof/>
                <w:sz w:val="18"/>
                <w:szCs w:val="18"/>
              </w:rPr>
              <w:lastRenderedPageBreak/>
              <w:drawing>
                <wp:inline distT="0" distB="0" distL="0" distR="0" wp14:anchorId="72791039" wp14:editId="29704435">
                  <wp:extent cx="2552700" cy="1524000"/>
                  <wp:effectExtent l="0" t="0" r="0" b="0"/>
                  <wp:docPr id="1" name="Picture 1" descr="b2273ceb-0fc7-4651-9847-6047e3e69a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2273ceb-0fc7-4651-9847-6047e3e69a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</w:pP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Մեդալի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վկայականը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պետք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է</w:t>
            </w:r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պատրաստել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նկարների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val="ru-RU" w:eastAsia="ru-RU"/>
              </w:rPr>
              <w:t>օրինակով</w:t>
            </w:r>
            <w:proofErr w:type="spellEnd"/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: </w:t>
            </w:r>
          </w:p>
          <w:p w:rsidR="005678F4" w:rsidRPr="005678F4" w:rsidRDefault="005678F4" w:rsidP="005678F4">
            <w:pPr>
              <w:tabs>
                <w:tab w:val="left" w:pos="0"/>
              </w:tabs>
              <w:spacing w:after="0" w:line="240" w:lineRule="auto"/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/>
                <w:b/>
                <w:i/>
                <w:noProof/>
                <w:sz w:val="18"/>
                <w:szCs w:val="18"/>
                <w:lang w:val="hy-AM"/>
              </w:rPr>
              <w:t>Պատվերների մատակարարումը ըստ պատվիրատուի պահանջի: Պատվերը  կարող է տեղաբաշխվել տարբեր չափաքանակներով,</w:t>
            </w:r>
            <w:r w:rsidRPr="005678F4">
              <w:rPr>
                <w:rFonts w:ascii="GHEA Grapalat" w:eastAsia="Times New Roman" w:hAnsi="GHEA Grapalat"/>
                <w:b/>
                <w:i/>
                <w:noProof/>
                <w:sz w:val="18"/>
                <w:szCs w:val="18"/>
              </w:rPr>
              <w:t xml:space="preserve"> </w:t>
            </w:r>
            <w:r w:rsidRPr="005678F4">
              <w:rPr>
                <w:rFonts w:ascii="GHEA Grapalat" w:eastAsia="Times New Roman" w:hAnsi="GHEA Grapalat"/>
                <w:b/>
                <w:i/>
                <w:noProof/>
                <w:sz w:val="18"/>
                <w:szCs w:val="18"/>
                <w:lang w:val="hy-AM"/>
              </w:rPr>
              <w:t>տարբեր ձևավորմամբ:</w:t>
            </w:r>
            <w:r w:rsidRPr="005678F4">
              <w:rPr>
                <w:rFonts w:ascii="GHEA Grapalat" w:eastAsia="Times New Roman" w:hAnsi="GHEA Grapalat" w:cs="Arian AMU"/>
                <w:b/>
                <w:i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Տպագրական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ֆայլերը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պետք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է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հաստատվեն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ԵՊՀ ՈՒԳԸ-ի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կողմից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,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որից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հետո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միայն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սկսվի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տպագրումը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։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Կատարողը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պետք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է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պատվիրատուին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տրամադրի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նմուշօրինակ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,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որը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պետք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է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հաստատվի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ԵՊՀ ՈՒԳԸ-ի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կողմից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։ ԵՊՀ ՈՒԳԸ-ի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հաստատումից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հետո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և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պահանջված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որակի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առկայության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դեպքում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միայն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կարտոնվի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հիմնական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 xml:space="preserve"> </w:t>
            </w:r>
            <w:proofErr w:type="spellStart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տպագրությունը</w:t>
            </w:r>
            <w:proofErr w:type="spellEnd"/>
            <w:r w:rsidRPr="005678F4">
              <w:rPr>
                <w:rFonts w:ascii="GHEA Grapalat" w:hAnsi="GHEA Grapalat"/>
                <w:b/>
                <w:i/>
                <w:sz w:val="18"/>
                <w:szCs w:val="16"/>
              </w:rPr>
              <w:t>։</w:t>
            </w:r>
            <w:r w:rsidRPr="005678F4">
              <w:rPr>
                <w:rFonts w:ascii="Sylfaen" w:hAnsi="Sylfaen"/>
                <w:b/>
                <w:sz w:val="18"/>
                <w:szCs w:val="16"/>
              </w:rPr>
              <w:t xml:space="preserve">  </w:t>
            </w:r>
          </w:p>
        </w:tc>
        <w:tc>
          <w:tcPr>
            <w:tcW w:w="710" w:type="dxa"/>
          </w:tcPr>
          <w:p w:rsidR="005678F4" w:rsidRPr="005678F4" w:rsidRDefault="005678F4" w:rsidP="005678F4">
            <w:pPr>
              <w:spacing w:after="0" w:line="36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  <w:p w:rsidR="005678F4" w:rsidRPr="005678F4" w:rsidRDefault="005678F4" w:rsidP="005678F4">
            <w:pPr>
              <w:spacing w:after="0" w:line="36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568" w:type="dxa"/>
          </w:tcPr>
          <w:p w:rsidR="005678F4" w:rsidRPr="005678F4" w:rsidRDefault="005678F4" w:rsidP="005678F4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5678F4" w:rsidRPr="005678F4" w:rsidRDefault="005678F4" w:rsidP="005678F4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:rsidR="005678F4" w:rsidRPr="005678F4" w:rsidRDefault="005678F4" w:rsidP="005678F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  <w:p w:rsidR="005678F4" w:rsidRPr="005678F4" w:rsidRDefault="005678F4" w:rsidP="005678F4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ք.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Երևան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, Ա., </w:t>
            </w:r>
            <w:proofErr w:type="spellStart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Մ</w:t>
            </w:r>
            <w:bookmarkStart w:id="0" w:name="_GoBack"/>
            <w:bookmarkEnd w:id="0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անուկյան</w:t>
            </w:r>
            <w:proofErr w:type="spellEnd"/>
            <w:r w:rsidRPr="005678F4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849" w:type="dxa"/>
          </w:tcPr>
          <w:p w:rsidR="005678F4" w:rsidRPr="00E36C34" w:rsidRDefault="005678F4" w:rsidP="00AE67AD">
            <w:pPr>
              <w:jc w:val="center"/>
              <w:rPr>
                <w:rFonts w:ascii="GHEA Grapalat" w:eastAsia="Times New Roman" w:hAnsi="GHEA Grapalat"/>
                <w:sz w:val="8"/>
                <w:szCs w:val="18"/>
                <w:lang w:eastAsia="ru-RU"/>
              </w:rPr>
            </w:pPr>
          </w:p>
          <w:p w:rsidR="005678F4" w:rsidRPr="00D40D8D" w:rsidRDefault="005678F4" w:rsidP="00AE67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հոկտեմբեր</w:t>
            </w:r>
            <w:proofErr w:type="spellEnd"/>
          </w:p>
        </w:tc>
      </w:tr>
    </w:tbl>
    <w:p w:rsidR="00FA461F" w:rsidRDefault="00FA461F"/>
    <w:sectPr w:rsidR="00FA461F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n AMU">
    <w:charset w:val="CC"/>
    <w:family w:val="auto"/>
    <w:pitch w:val="variable"/>
    <w:sig w:usb0="A4000EEF" w:usb1="5000000B" w:usb2="00000000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F4"/>
    <w:rsid w:val="005678F4"/>
    <w:rsid w:val="00B34715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4BBA1"/>
  <w15:chartTrackingRefBased/>
  <w15:docId w15:val="{F9536CB2-5510-4798-B82B-7BD12489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8F4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2630</Characters>
  <Application>Microsoft Office Word</Application>
  <DocSecurity>0</DocSecurity>
  <Lines>21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2026-09-08T10:40:00Z</dcterms:created>
  <dcterms:modified xsi:type="dcterms:W3CDTF">2026-09-08T10:41:00Z</dcterms:modified>
</cp:coreProperties>
</file>