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ԱՄՓՀ-ԷԱՃԱՊՁԲ-57/26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Արմավիրի մարզ Փարաքարի համայնքապետարան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գ, Փարաքար, Նաիրի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Արմավիրի մարզի Փարաքարի համայնքապետարանի կարիքների համար ԱՄՓՀ-ԷԱՃԱՊՁԲ-57/26 ծածկագրով աթոռների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Տիգրանյան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77919880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narine.petgnum0209@gmail.com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Արմավիրի մարզ Փարաքարի համայնքապետարան </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ԱՄՓՀ-ԷԱՃԱՊՁԲ-57/26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Արմավիրի մարզ Փարաքարի համայնքապետարան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Արմավիրի մարզ Փարաքարի համայնքապետարան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Արմավիրի մարզի Փարաքարի համայնքապետարանի կարիքների համար ԱՄՓՀ-ԷԱՃԱՊՁԲ-57/26 ծածկագրով աթոռների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Արմավիրի մարզ Փարաքարի համայնքապետարան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Արմավիրի մարզի Փարաքարի համայնքապետարանի կարիքների համար ԱՄՓՀ-ԷԱՃԱՊՁԲ-57/26 ծածկագրով աթոռների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ԱՄՓՀ-ԷԱՃԱՊՁԲ-57/26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narine.petgnum0209@gmail.com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Արմավիրի մարզի Փարաքարի համայնքապետարանի կարիքների համար ԱՄՓՀ-ԷԱՃԱՊՁԲ-57/26 ծածկագրով աթոռների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2026.09.23. 16:00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Արմավիրի մարզ Փարաքարի համայնքապետարան </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ԱՄՓՀ-ԷԱՃԱՊՁԲ-57/26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ԱՄՓՀ-ԷԱՃԱՊՁԲ-57/26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«ԱՄՓՀ-ԷԱՃԱՊՁԲ-57/26»*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Արմավիրի մարզ Փարաքարի համայնքապետարան *  (այսուհետ` Պատվիրատու) կողմից կազմակերպված` ԱՄՓՀ-ԷԱՃԱՊՁԲ-57/26*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 Փարաքարի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«ԱՄՓՀ-ԷԱՃԱՊՁԲ-57/26»*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Արմավիրի մարզ Փարաքարի համայնքապետարան *  (այսուհետ` Պատվիրատու) կողմից կազմակերպված` ԱՄՓՀ-ԷԱՃԱՊՁԲ-57/26*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Արմավիրի մարզ Փարաքարի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Հոլովակավոր աթոռ ոտքերը հինգ թևանի երկաթյա խաչուկով, արմնկակալները և թիկնակը պլաստմասե, բարձրացնող իջնող,ճոճվող, աշխատանքային դիքում ֆիքսելու մեխանիզմի հնարավորությամբ:
Նստատեղը  1,5սմ հաստության ֆաներայով 35 խտության  սպունգով պաստառված բարձրակարգ կտորով:Նստատեղի խորությունը մինչև թիկնակ 50սմ, լայնությունը՝ 50սմ,արմնկակալների միջև հեռավորությունը՝ 57սմ։ Թիկնակի բարձրությունը նստատեղից 76սմ, թիկնակի լայնությունը՝ 47 սմ:Թիկնակը պլաստմասե էրգոնոմիկ գոտու առկայությամբ։ Գլխի հենակը անկյան տակ ղեկավարվող, 20x30սմ չափերով։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մարք գ․ Փարաքար Նաիրի փողոց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25․12․2026թ․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