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комплект кухонной 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ՀՀԿԳՄՍՆԷԱՃԱՊՁԲ-26/168</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комплект кухонной 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комплект кухонной мебели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комплект кухонной 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19164240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мебель-комплект из 1 состоит из: из имущества теплового оборудования, имущества холодильного оборудования, имущества электрооборудования, имущества нейтрального оборудования, имущества весового оборудования, имущества пневматического приводного оборудования, имущества поточного оборудования, мебели, кухонной утвари, которые должны соответствовать техническому заданию-1, представленному в приложении. возможное допустимое отклонение размеров товаров, указанных в дозировке, составляет ±3%. Товары должны быть новыми, неиспользованными., установка и/или сборка осуществляется продавцом за свой счет. Гарантийный срок составляет 365 дней, считая со дня, следующего за Днем принятия товара покупателем. Дефекты, возникшие в течение гарантийного срока, продавец обязан устранить /заменить детали/ или заменить на новые.: 010599699 (692)). согласовать образцы продукции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ГНКО Ереванский государственный колледж танцевального искусства - Адрес: РА, Ереван, ул. Байрона 1/2, 5 дом (Кентрон адм.район Еревана) округ)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