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«ՍԳԼ-ԷԱՃԱՊՁԲ-26/99» ԾԱԾԿԱԳՐՈՎ ՄԱՄՈԳՐԱՖԻԱՅԻ ՍԱՐՔԻ ՁԵՌՔԲԵՐՄԱՆ ՆՊԱՏԱԿՈՎ ՀԱՅՏԱՐԱՐՎԱԾ ԷԼԵԿՏՐՈՆԱՅԻՆ ԱՃՈՒՐԴԻ ՀՐՎԵՐ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«ՍԳԼ-ԷԱՃԱՊՁԲ-26/99» ԾԱԾԿԱԳՐՈՎ ՄԱՄՈԳՐԱՖԻԱՅԻ ՍԱՐՔԻ ՁԵՌՔԲԵՐՄԱՆ ՆՊԱՏԱԿՈՎ ՀԱՅՏԱՐԱՐՎԱԾ ԷԼԵԿՏՐՈՆԱՅԻՆ ԱՃՈՒՐԴԻ ՀՐՎԵՐ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«ՍԳԼ-ԷԱՃԱՊՁԲ-26/99» ԾԱԾԿԱԳՐՈՎ ՄԱՄՈԳՐԱՖԻԱՅԻ ՍԱՐՔԻ ՁԵՌՔԲԵՐՄԱՆ ՆՊԱՏԱԿՈՎ ՀԱՅՏԱՐԱՐՎԱԾ ԷԼԵԿՏՐՈՆԱՅԻՆ ԱՃՈՒՐԴԻ ՀՐՎԵՐ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«ՍԳԼ-ԷԱՃԱՊՁԲ-26/99» ԾԱԾԿԱԳՐՈՎ ՄԱՄՈԳՐԱՖԻԱՅԻ ՍԱՐՔԻ ՁԵՌՔԲԵՐՄԱՆ ՆՊԱՏԱԿՈՎ ՀԱՅՏԱՐԱՐՎԱԾ ԷԼԵԿՏՐՈՆԱՅԻՆ ԱՃՈՒՐԴԻ ՀՐՎԵՐ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Մամոգրաֆիայի սարք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2026.10.02.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ՍԳԼ-ԷԱՃԱՊՁԲ-26/99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ՍԳԼ-ԷԱՃԱՊՁԲ-26/99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ՍԳԼ-ԷԱՃԱՊՁԲ-26/99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«ՍԳԼ-ԷԱՃԱՊՁԲ-26/99»*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Սուրբ Գրիգոր Լուսավորիչ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ՍԳԼ-ԷԱՃԱՊՁԲ-26/99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 բանկ ԲԲԸ Խորհրդային1 մասնաճյուղ 163075481800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«ՍԳԼ-ԷԱՃԱՊՁԲ-26/99»*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Սուրբ Գրիգոր Լուսավորիչ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ՍԳԼ-ԷԱՃԱՊՁԲ-26/99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ՍԳԼ-ԷԱՃԱՊՁԲ-26/99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մեկ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Մամոգրաֆիայի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Վերջին սերնդի թվային մամոգրաֆիկ համակարգ տոմոսինթեզով և ստերեոտակտիկ բիոպսիոն նավիգացիոն համակարգով  
Դետեկտոր․
Ամբողջական հարթ-պանելային դետեկտոր  
Դետեկտորի նյութը ամորֆսելենից կամ համարժեք 
Պիքսելի չափը տոմոսինթեզի ռեժիմում ոչ ավել քան մկմ՝ 100, առանց պիքսելների համակցման 
Դետեկտորի ֆորմատը, սմ, ոչ պակաս քան` 24x29 
Տեսադաշտի չափերը, սմ, ոչ պակաս քան` 24x29 և 18x24 կամ 19x23   
Դետեկտորի պիքսելի տեսակը՝ քառակուսի 
Էքսպոզիցիայի ավտոմատ վերահսկում, իմպլանտանտների պատկերավորման ապահովումով 
Գեներատոր և խողովակ․
Լարման տիրույթ, կՎ, ոչ պակաս քան` 22-49 
Լարման քայլ, կՎ, ոչ ավել քան` 1 
Անոդի ջերմունակությունը՝ ոչ պակաս, քան 300,000 ջերմային միավոր
Ֆոկուսային հետքերի չափ, մմ, ոչ պակաս քան՝ փոքր ՖՀ - 0.1, մեծ ՖՀ - 0.3
մԱ տիրույթը, ոչ պակաս քան՝ մեծ  ՖՀ - 100, փոքր ՖՀ – 40 
Գեներատորի տեսակը՝ ինվերտորային, բարձր հաստատուն պոտենցիալով 
Գենտրիի առանձնահատկությունները․ 
Ուղղահայաց շարժման տիրույթը, ոչ պակաս քան՝ սմ, 70 մինչև 141 
Ֆոկուսային հեռավորություն, ոչ պակաս, քան՝ 660 մմ 
Ուղղահայաց ղեկավարվող շարժում  
Պտտում, ոչ պակաս, քան՝ սմ +160o – -140o 
Ֆիքսված պաշտպանիչ դիմակ պացիենտի համար, որը չի պտտվում աղեղի հետ 
Աղբյուր-դետեկտոր առավելագույն հեռավորությունը, ոչ պակաս, քան՝ 66սմ 
Կրծքի կոմպրեսիա.
լրիվ կոմպրեսիոն տիրույթ, առնվազն՝ 89 – 178 N  
մեխանիկական կոմպրեսիայի սահմանափակում, առավելագույնը վերին սահմանը, ոչ ավել քան 300 N 
Խոշորացում  
թեթև ածխածնի օպտիկա մանրաթելային շրջանակով հարթակ, 
խոշորացման ֆակտորներ, առնվազն՝ 1,5x, 1,8x 
Ռենտգեն կոլիմացիա ավտոմատ կամ մանուալ ղեկավարվող սահմանված չափսեր, ոչ պակաս, քան՝ սմ, (24x29 և 18x24 կամ 19x23սմ) 
Տոմոսինթեզի առկայություն, FDA հավաստագրված 
Պատկերի ստացման նվազագույն ժամանակը - ոչ ավել քան՝ 12 վ 
Կոմբինացված 2D և տոմոսինթեզի ռեժիմ մեկ կոմպրեսիայի ժամանակ (սինթետիկ 2D), FDA հավաստագրված  
Տոմոսինթեզի ռեժիմում ծավալային պատկերի թողունակությունը, ոչ ավել, քան՝ 100 մկմ 
6 կամ 10 մմ հաստությամբ սալեր 3D տվյալներից ստացող հատուկ ռեժիմի առկայություն:
Հիմնական սկանավորման եղանակներ` 2D սկրինիգ 2D; 3D ախտորոշում 
Ղեկավարման աշխատանքային կայան.
Աշխանքային կայանի համակարգային բլոկ  
Օպերատիվ հիշողություն, ԳԲ, ոչ պակաս քան՝ 16
Կոշտ սկավառակ, ՏԲ, ոչ պակաս քան՝ 1 
Ապահոված՝ DVD +/- R/W  
Պատկերի արտացոլման բարձր թույլտվությամբ գունավոր մոնիտոր առնվազն 2ՄՊ  
Ստանդարտ հետազոտման սեղմակներ՝         
-  24x29 սմ սկրինինգ սեղմակ; ± 10% 
-  18x24 սմ սկրինինգ սեղմակ: ± 10% 
-  10 սմ կոնտակտային սեղմակ: ± 10% 
2D ստերեոտակտիկ բիոպսիայի առկայություն 
3D ստերեոտակտիկ բիոպսիայի առկայություն
2D և/կամ 3D ստերեոտակտիկ բիոպսիայի համար անհրաժեշտ ստերեոտակտիկ հարմարանքի առկայություն 
Ստերեոտակտիկ հարմարանքի վրա ստերեոտակտիկ ատրճանակի ամրացման հնարավորության առկայություն
Ստերեոտակտիկ բիոպսիոն նավիգացիոն համակարգ
Աշխատանքային կայանից ստացված կոորդինատներով դեպի լոկալիզացված նշանակակետ բիոպսիայի ասեղի ավտոմատացված դիրքավորման հնարավորության առկայություն 
Բոլոր երեք առանցքներով բիոպտատի վերցման համար դիրքավորման ճշգրտությունը առնվազն +/-1մմ 
Էլեկտրական կառավարմամբ հատուկ մամմոլոգիական բիոպսիայի բազկաթոռի առկայություն 
Վակուում բիոպսիոն համակարգի առկայություն՝ տարբեր սարքավորումների հետ սինխրոնիզացված աշխատելու հնարավորությամբ
Բիոպսիայի իրականացման համար հատուկ սեղմակների առկայություն
Բիոպսիայի իրականացում կարտեզյան կոորդինատների օգնությամբ  
Կոնտրաստ մամոգրաֆիայի առկայություն, FDA հավաստագրված 
Հանգույցների ավտոմատ համակարգչային հայտնաբերման ծրագրային փաթեթի առկայություն, FDA հավաստագրված 
Բժիշկի համար նախատեսված աշխատանքային կայան, որը նախատեսված է մամոգրաֆիկ թվային պատկերներների և տոմոսինթեզի դիտարկման, մշակման, գնահատման և մեկնաբանման համար 
Աշխատանքային կայանի համակարգչային բլոկ 
Բարձրակարգ բժշկական մոնիտոր առնվազն 5 ՄՊ թողունակությամբ   
Արագագործ օպերատիվ հիշողություն, առնվազն 32 ԳԲ 
Հիշողության պահոց, առնվազն ՝2 ՏԲ 
Ցանցային ինտերֆեյսը՝ 10/100/1000 base T Ethernet կամ համարժեք 
Ստեղնաշար, մկնիկ 
Աքսեսուարներ՝ պաշտպանիչ դիմակ 
Ինտեգրված կապար-ակրիլային պաշտպանիչ վահան՝ չափսերը, առնվազն սմ, 185 x 75 ,Կապարի համարժեքությունը՝ առնվազն մմ, 0,5 
Մեծացնող սեղմակ 
Երկֆունկցիոն ոտքի սեղմակ 
Տրամաչափարկման ֆանտոմ 
Հավաստագրերի առկայություն՝  CE կամ MDR հավաստագրի առկայություն  
FDA հավաստագրի առկայություն։ 
Երաշխիք ոչ պակաս քան՝ 12 ամիս տեղադրման և շահագործման պահից։ 
Համակարգը պետք է լինի ամբողջությամբ նոր, չօգտագործված։ 
Մոնտաժ և շահագործման սկիզբ 
Բժշկական աշխատակիցների ուսուցում սարքի հետ տեղում սերտիֆիկացված մասնագետի կողմից։ 
Ապրանքը պետք է լինի արտադրված ոչ ուշ քան մատակարարման օրվանից 12 ամսվա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կնքան պահից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Մամոգրաֆիայի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